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15D3" w14:textId="77777777" w:rsidR="00DD1FFF" w:rsidRPr="00520243" w:rsidRDefault="00DD1FFF" w:rsidP="00520243">
      <w:pPr>
        <w:spacing w:line="240" w:lineRule="auto"/>
        <w:jc w:val="center"/>
        <w:rPr>
          <w:rFonts w:ascii="Times New Roman" w:hAnsi="Times New Roman" w:cs="Times New Roman"/>
          <w:b/>
          <w:sz w:val="24"/>
          <w:szCs w:val="24"/>
        </w:rPr>
      </w:pPr>
      <w:r w:rsidRPr="00520243">
        <w:rPr>
          <w:rFonts w:ascii="Times New Roman" w:hAnsi="Times New Roman" w:cs="Times New Roman"/>
          <w:b/>
          <w:sz w:val="24"/>
          <w:szCs w:val="24"/>
        </w:rPr>
        <w:t>State Committee Report:</w:t>
      </w:r>
    </w:p>
    <w:p w14:paraId="3A797E35" w14:textId="672E046F" w:rsidR="00255B1A" w:rsidRPr="00520243" w:rsidRDefault="00255B1A" w:rsidP="00520243">
      <w:pPr>
        <w:spacing w:line="240" w:lineRule="auto"/>
        <w:jc w:val="center"/>
        <w:rPr>
          <w:rFonts w:ascii="Times New Roman" w:hAnsi="Times New Roman" w:cs="Times New Roman"/>
          <w:b/>
          <w:sz w:val="24"/>
          <w:szCs w:val="24"/>
        </w:rPr>
      </w:pPr>
      <w:r w:rsidRPr="00520243">
        <w:rPr>
          <w:rFonts w:ascii="Times New Roman" w:hAnsi="Times New Roman" w:cs="Times New Roman"/>
          <w:b/>
          <w:sz w:val="24"/>
          <w:szCs w:val="24"/>
        </w:rPr>
        <w:t>Another City Charter Revision Commission?</w:t>
      </w:r>
    </w:p>
    <w:p w14:paraId="61EB7E6F" w14:textId="5DFF94EE" w:rsidR="00255B1A" w:rsidRPr="00520243" w:rsidRDefault="00DD1FFF" w:rsidP="00520243">
      <w:pPr>
        <w:spacing w:line="240" w:lineRule="auto"/>
        <w:jc w:val="center"/>
        <w:rPr>
          <w:rFonts w:ascii="Times New Roman" w:hAnsi="Times New Roman" w:cs="Times New Roman"/>
          <w:sz w:val="24"/>
          <w:szCs w:val="24"/>
        </w:rPr>
      </w:pPr>
      <w:r w:rsidRPr="00520243">
        <w:rPr>
          <w:rFonts w:ascii="Times New Roman" w:hAnsi="Times New Roman" w:cs="Times New Roman"/>
          <w:sz w:val="24"/>
          <w:szCs w:val="24"/>
        </w:rPr>
        <w:t xml:space="preserve">By </w:t>
      </w:r>
      <w:r w:rsidR="00255B1A" w:rsidRPr="00520243">
        <w:rPr>
          <w:rFonts w:ascii="Times New Roman" w:hAnsi="Times New Roman" w:cs="Times New Roman"/>
          <w:sz w:val="24"/>
          <w:szCs w:val="24"/>
        </w:rPr>
        <w:t>Daniel Marks Cohen</w:t>
      </w:r>
    </w:p>
    <w:p w14:paraId="225E5798" w14:textId="5563A084" w:rsidR="00255B1A" w:rsidRPr="0034203A" w:rsidRDefault="00B727C6" w:rsidP="00255B1A">
      <w:pPr>
        <w:rPr>
          <w:rFonts w:ascii="Times New Roman" w:hAnsi="Times New Roman" w:cs="Times New Roman"/>
          <w:sz w:val="24"/>
          <w:szCs w:val="24"/>
          <w:shd w:val="clear" w:color="auto" w:fill="FFFFFF"/>
        </w:rPr>
      </w:pPr>
      <w:r w:rsidRPr="0034203A">
        <w:rPr>
          <w:rFonts w:ascii="Times New Roman" w:hAnsi="Times New Roman" w:cs="Times New Roman"/>
          <w:sz w:val="24"/>
          <w:szCs w:val="24"/>
        </w:rPr>
        <w:t xml:space="preserve">The City Charter is essentially the city’s constitution. It is the rules that govern the city, and it is amended from time to time. </w:t>
      </w:r>
      <w:r w:rsidR="00255B1A" w:rsidRPr="0034203A">
        <w:rPr>
          <w:rFonts w:ascii="Times New Roman" w:hAnsi="Times New Roman" w:cs="Times New Roman"/>
          <w:sz w:val="24"/>
          <w:szCs w:val="24"/>
        </w:rPr>
        <w:t xml:space="preserve">I know, I know, didn’t we JUST vote on some revisions to the city charter last year? We did, in fact, and all three ballot measures passed. Refresher: </w:t>
      </w:r>
      <w:r w:rsidR="0097701C">
        <w:rPr>
          <w:rFonts w:ascii="Times New Roman" w:hAnsi="Times New Roman" w:cs="Times New Roman"/>
          <w:sz w:val="24"/>
          <w:szCs w:val="24"/>
        </w:rPr>
        <w:t>those three measures</w:t>
      </w:r>
      <w:r w:rsidRPr="0034203A">
        <w:rPr>
          <w:rFonts w:ascii="Times New Roman" w:hAnsi="Times New Roman" w:cs="Times New Roman"/>
          <w:sz w:val="24"/>
          <w:szCs w:val="24"/>
        </w:rPr>
        <w:t xml:space="preserve"> </w:t>
      </w:r>
      <w:r w:rsidR="00255B1A" w:rsidRPr="0034203A">
        <w:rPr>
          <w:rFonts w:ascii="Times New Roman" w:hAnsi="Times New Roman" w:cs="Times New Roman"/>
          <w:sz w:val="24"/>
          <w:szCs w:val="24"/>
        </w:rPr>
        <w:t>increased the NYC campaign</w:t>
      </w:r>
      <w:bookmarkStart w:id="0" w:name="_GoBack"/>
      <w:bookmarkEnd w:id="0"/>
      <w:r w:rsidR="00255B1A" w:rsidRPr="0034203A">
        <w:rPr>
          <w:rFonts w:ascii="Times New Roman" w:hAnsi="Times New Roman" w:cs="Times New Roman"/>
          <w:sz w:val="24"/>
          <w:szCs w:val="24"/>
        </w:rPr>
        <w:t xml:space="preserve"> finan</w:t>
      </w:r>
      <w:r w:rsidR="0097701C">
        <w:rPr>
          <w:rFonts w:ascii="Times New Roman" w:hAnsi="Times New Roman" w:cs="Times New Roman"/>
          <w:sz w:val="24"/>
          <w:szCs w:val="24"/>
        </w:rPr>
        <w:t xml:space="preserve">cing </w:t>
      </w:r>
      <w:r w:rsidR="00DD1FFF">
        <w:rPr>
          <w:rFonts w:ascii="Times New Roman" w:hAnsi="Times New Roman" w:cs="Times New Roman"/>
          <w:sz w:val="24"/>
          <w:szCs w:val="24"/>
        </w:rPr>
        <w:t xml:space="preserve">ratio </w:t>
      </w:r>
      <w:r w:rsidR="0097701C">
        <w:rPr>
          <w:rFonts w:ascii="Times New Roman" w:hAnsi="Times New Roman" w:cs="Times New Roman"/>
          <w:sz w:val="24"/>
          <w:szCs w:val="24"/>
        </w:rPr>
        <w:t xml:space="preserve">from $6 to 1 to $8 to 1, </w:t>
      </w:r>
      <w:r w:rsidR="00255B1A" w:rsidRPr="0034203A">
        <w:rPr>
          <w:rFonts w:ascii="Times New Roman" w:hAnsi="Times New Roman" w:cs="Times New Roman"/>
          <w:sz w:val="24"/>
          <w:szCs w:val="24"/>
        </w:rPr>
        <w:t xml:space="preserve">created a (likely pointless) </w:t>
      </w:r>
      <w:r w:rsidRPr="0034203A">
        <w:rPr>
          <w:rFonts w:ascii="Times New Roman" w:hAnsi="Times New Roman" w:cs="Times New Roman"/>
          <w:sz w:val="24"/>
          <w:szCs w:val="24"/>
        </w:rPr>
        <w:t xml:space="preserve">Mayoral </w:t>
      </w:r>
      <w:r w:rsidR="00255B1A" w:rsidRPr="0034203A">
        <w:rPr>
          <w:rFonts w:ascii="Times New Roman" w:hAnsi="Times New Roman" w:cs="Times New Roman"/>
          <w:sz w:val="24"/>
          <w:szCs w:val="24"/>
        </w:rPr>
        <w:t>Civic Engagement Commission</w:t>
      </w:r>
      <w:r w:rsidR="0097701C">
        <w:rPr>
          <w:rFonts w:ascii="Times New Roman" w:hAnsi="Times New Roman" w:cs="Times New Roman"/>
          <w:sz w:val="24"/>
          <w:szCs w:val="24"/>
        </w:rPr>
        <w:t xml:space="preserve">, and </w:t>
      </w:r>
      <w:r w:rsidR="00255B1A" w:rsidRPr="0034203A">
        <w:rPr>
          <w:rFonts w:ascii="Times New Roman" w:hAnsi="Times New Roman" w:cs="Times New Roman"/>
          <w:sz w:val="24"/>
          <w:szCs w:val="24"/>
        </w:rPr>
        <w:t xml:space="preserve">imposed </w:t>
      </w:r>
      <w:r w:rsidRPr="0034203A">
        <w:rPr>
          <w:rFonts w:ascii="Times New Roman" w:hAnsi="Times New Roman" w:cs="Times New Roman"/>
          <w:sz w:val="24"/>
          <w:szCs w:val="24"/>
        </w:rPr>
        <w:t xml:space="preserve">10-year </w:t>
      </w:r>
      <w:r w:rsidR="00255B1A" w:rsidRPr="0034203A">
        <w:rPr>
          <w:rFonts w:ascii="Times New Roman" w:hAnsi="Times New Roman" w:cs="Times New Roman"/>
          <w:sz w:val="24"/>
          <w:szCs w:val="24"/>
          <w:shd w:val="clear" w:color="auto" w:fill="FFFFFF"/>
        </w:rPr>
        <w:t xml:space="preserve">term limits for </w:t>
      </w:r>
      <w:r w:rsidRPr="0034203A">
        <w:rPr>
          <w:rFonts w:ascii="Times New Roman" w:hAnsi="Times New Roman" w:cs="Times New Roman"/>
          <w:sz w:val="24"/>
          <w:szCs w:val="24"/>
          <w:shd w:val="clear" w:color="auto" w:fill="FFFFFF"/>
        </w:rPr>
        <w:t xml:space="preserve">all </w:t>
      </w:r>
      <w:r w:rsidR="0097701C">
        <w:rPr>
          <w:rFonts w:ascii="Times New Roman" w:hAnsi="Times New Roman" w:cs="Times New Roman"/>
          <w:sz w:val="24"/>
          <w:szCs w:val="24"/>
          <w:shd w:val="clear" w:color="auto" w:fill="FFFFFF"/>
        </w:rPr>
        <w:t>Community Boards</w:t>
      </w:r>
      <w:r w:rsidR="00255B1A" w:rsidRPr="0034203A">
        <w:rPr>
          <w:rFonts w:ascii="Times New Roman" w:hAnsi="Times New Roman" w:cs="Times New Roman"/>
          <w:sz w:val="24"/>
          <w:szCs w:val="24"/>
          <w:shd w:val="clear" w:color="auto" w:fill="FFFFFF"/>
        </w:rPr>
        <w:t xml:space="preserve"> beginning in 2029. But that was the MAYOR’s charter revision. This year we get to vote on the CITY COUNCIL’s take on revising the charter. The council tried to get their </w:t>
      </w:r>
      <w:r w:rsidRPr="0034203A">
        <w:rPr>
          <w:rFonts w:ascii="Times New Roman" w:hAnsi="Times New Roman" w:cs="Times New Roman"/>
          <w:sz w:val="24"/>
          <w:szCs w:val="24"/>
          <w:shd w:val="clear" w:color="auto" w:fill="FFFFFF"/>
        </w:rPr>
        <w:t xml:space="preserve">version on the ballot last year, but there is a provision that if the Mayor proposes a charter revision, then the Mayor’s version, and only the Mayor’s, goes on the ballot, essentially knocking the Council off. So the City Council is back, and </w:t>
      </w:r>
      <w:r w:rsidR="0097701C">
        <w:rPr>
          <w:rFonts w:ascii="Times New Roman" w:hAnsi="Times New Roman" w:cs="Times New Roman"/>
          <w:sz w:val="24"/>
          <w:szCs w:val="24"/>
          <w:shd w:val="clear" w:color="auto" w:fill="FFFFFF"/>
        </w:rPr>
        <w:t xml:space="preserve">it </w:t>
      </w:r>
      <w:r w:rsidRPr="0034203A">
        <w:rPr>
          <w:rFonts w:ascii="Times New Roman" w:hAnsi="Times New Roman" w:cs="Times New Roman"/>
          <w:sz w:val="24"/>
          <w:szCs w:val="24"/>
          <w:shd w:val="clear" w:color="auto" w:fill="FFFFFF"/>
        </w:rPr>
        <w:t xml:space="preserve">is trying to propose some changes to the Charter for voters to decide on this November. </w:t>
      </w:r>
    </w:p>
    <w:p w14:paraId="185331F2" w14:textId="49AE677F" w:rsidR="00B727C6" w:rsidRPr="0034203A" w:rsidRDefault="00B727C6" w:rsidP="00255B1A">
      <w:pPr>
        <w:rPr>
          <w:rFonts w:ascii="Times New Roman" w:hAnsi="Times New Roman" w:cs="Times New Roman"/>
          <w:color w:val="1D2129"/>
          <w:sz w:val="24"/>
          <w:szCs w:val="24"/>
          <w:shd w:val="clear" w:color="auto" w:fill="FFFFFF"/>
        </w:rPr>
      </w:pPr>
      <w:r w:rsidRPr="0034203A">
        <w:rPr>
          <w:rFonts w:ascii="Times New Roman" w:hAnsi="Times New Roman" w:cs="Times New Roman"/>
          <w:sz w:val="24"/>
          <w:szCs w:val="24"/>
          <w:shd w:val="clear" w:color="auto" w:fill="FFFFFF"/>
        </w:rPr>
        <w:t>There are preliminary hearings in all five boroughs on the proposals from the Charter Revision Commission (“CRC”</w:t>
      </w:r>
      <w:r w:rsidRPr="00DD1FFF">
        <w:rPr>
          <w:rFonts w:ascii="Times New Roman" w:hAnsi="Times New Roman" w:cs="Times New Roman"/>
          <w:sz w:val="24"/>
          <w:szCs w:val="24"/>
          <w:shd w:val="clear" w:color="auto" w:fill="FFFFFF"/>
        </w:rPr>
        <w:t>)</w:t>
      </w:r>
      <w:r w:rsidR="00DD1FFF" w:rsidRPr="00DD1FFF">
        <w:rPr>
          <w:rFonts w:ascii="Times New Roman" w:hAnsi="Times New Roman" w:cs="Times New Roman"/>
          <w:sz w:val="24"/>
          <w:szCs w:val="24"/>
          <w:shd w:val="clear" w:color="auto" w:fill="FFFFFF"/>
        </w:rPr>
        <w:t xml:space="preserve">. </w:t>
      </w:r>
      <w:r w:rsidRPr="00520243">
        <w:rPr>
          <w:rFonts w:ascii="Times New Roman" w:hAnsi="Times New Roman" w:cs="Times New Roman"/>
          <w:sz w:val="24"/>
          <w:szCs w:val="24"/>
          <w:shd w:val="clear" w:color="auto" w:fill="FFFFFF"/>
        </w:rPr>
        <w:t>Manhattan’s hearing is on Thursday, May 9</w:t>
      </w:r>
      <w:r w:rsidR="00DD1FFF" w:rsidRPr="00520243">
        <w:rPr>
          <w:rFonts w:ascii="Times New Roman" w:hAnsi="Times New Roman" w:cs="Times New Roman"/>
          <w:sz w:val="24"/>
          <w:szCs w:val="24"/>
          <w:shd w:val="clear" w:color="auto" w:fill="FFFFFF"/>
        </w:rPr>
        <w:t>,</w:t>
      </w:r>
      <w:r w:rsidRPr="00520243">
        <w:rPr>
          <w:rFonts w:ascii="Times New Roman" w:hAnsi="Times New Roman" w:cs="Times New Roman"/>
          <w:sz w:val="24"/>
          <w:szCs w:val="24"/>
          <w:shd w:val="clear" w:color="auto" w:fill="FFFFFF"/>
        </w:rPr>
        <w:t xml:space="preserve"> at City Hall starting at 6:00 pm</w:t>
      </w:r>
      <w:r w:rsidRPr="00DD1FFF">
        <w:rPr>
          <w:rFonts w:ascii="Times New Roman" w:hAnsi="Times New Roman" w:cs="Times New Roman"/>
          <w:sz w:val="24"/>
          <w:szCs w:val="24"/>
          <w:shd w:val="clear" w:color="auto" w:fill="FFFFFF"/>
        </w:rPr>
        <w:t xml:space="preserve">, </w:t>
      </w:r>
      <w:r w:rsidRPr="0034203A">
        <w:rPr>
          <w:rFonts w:ascii="Times New Roman" w:hAnsi="Times New Roman" w:cs="Times New Roman"/>
          <w:sz w:val="24"/>
          <w:szCs w:val="24"/>
          <w:shd w:val="clear" w:color="auto" w:fill="FFFFFF"/>
        </w:rPr>
        <w:t xml:space="preserve">and there </w:t>
      </w:r>
      <w:r w:rsidR="00DD1FFF">
        <w:rPr>
          <w:rFonts w:ascii="Times New Roman" w:hAnsi="Times New Roman" w:cs="Times New Roman"/>
          <w:sz w:val="24"/>
          <w:szCs w:val="24"/>
          <w:shd w:val="clear" w:color="auto" w:fill="FFFFFF"/>
        </w:rPr>
        <w:t>are</w:t>
      </w:r>
      <w:r w:rsidR="00DD1FFF" w:rsidRPr="0034203A">
        <w:rPr>
          <w:rFonts w:ascii="Times New Roman" w:hAnsi="Times New Roman" w:cs="Times New Roman"/>
          <w:sz w:val="24"/>
          <w:szCs w:val="24"/>
          <w:shd w:val="clear" w:color="auto" w:fill="FFFFFF"/>
        </w:rPr>
        <w:t xml:space="preserve"> </w:t>
      </w:r>
      <w:r w:rsidRPr="0034203A">
        <w:rPr>
          <w:rFonts w:ascii="Times New Roman" w:hAnsi="Times New Roman" w:cs="Times New Roman"/>
          <w:sz w:val="24"/>
          <w:szCs w:val="24"/>
          <w:shd w:val="clear" w:color="auto" w:fill="FFFFFF"/>
        </w:rPr>
        <w:t>a lot of potential changes afoot. The staff of the CRC has issued a report of the areas under consideration</w:t>
      </w:r>
      <w:r w:rsidR="00DD1FFF">
        <w:rPr>
          <w:rFonts w:ascii="Times New Roman" w:hAnsi="Times New Roman" w:cs="Times New Roman"/>
          <w:sz w:val="24"/>
          <w:szCs w:val="24"/>
          <w:shd w:val="clear" w:color="auto" w:fill="FFFFFF"/>
        </w:rPr>
        <w:t>. Y</w:t>
      </w:r>
      <w:r w:rsidRPr="0034203A">
        <w:rPr>
          <w:rFonts w:ascii="Times New Roman" w:hAnsi="Times New Roman" w:cs="Times New Roman"/>
          <w:sz w:val="24"/>
          <w:szCs w:val="24"/>
          <w:shd w:val="clear" w:color="auto" w:fill="FFFFFF"/>
        </w:rPr>
        <w:t xml:space="preserve">ou can read the full version here: </w:t>
      </w:r>
      <w:hyperlink r:id="rId5" w:history="1">
        <w:r w:rsidRPr="0034203A">
          <w:rPr>
            <w:rStyle w:val="Hyperlink"/>
            <w:rFonts w:ascii="Times New Roman" w:hAnsi="Times New Roman" w:cs="Times New Roman"/>
            <w:sz w:val="24"/>
            <w:szCs w:val="24"/>
          </w:rPr>
          <w:t>https://www.charter2019.nyc/</w:t>
        </w:r>
      </w:hyperlink>
      <w:r w:rsidRPr="0034203A">
        <w:rPr>
          <w:rFonts w:ascii="Times New Roman" w:hAnsi="Times New Roman" w:cs="Times New Roman"/>
          <w:color w:val="1D2129"/>
          <w:sz w:val="24"/>
          <w:szCs w:val="24"/>
          <w:shd w:val="clear" w:color="auto" w:fill="FFFFFF"/>
        </w:rPr>
        <w:t xml:space="preserve"> </w:t>
      </w:r>
      <w:r w:rsidRPr="0034203A">
        <w:rPr>
          <w:rFonts w:ascii="Times New Roman" w:hAnsi="Times New Roman" w:cs="Times New Roman"/>
          <w:sz w:val="24"/>
          <w:szCs w:val="24"/>
          <w:shd w:val="clear" w:color="auto" w:fill="FFFFFF"/>
        </w:rPr>
        <w:t>but I have summarized them briefly below</w:t>
      </w:r>
      <w:r w:rsidR="00DD1FFF">
        <w:rPr>
          <w:rFonts w:ascii="Times New Roman" w:hAnsi="Times New Roman" w:cs="Times New Roman"/>
          <w:sz w:val="24"/>
          <w:szCs w:val="24"/>
          <w:shd w:val="clear" w:color="auto" w:fill="FFFFFF"/>
        </w:rPr>
        <w:t>.</w:t>
      </w:r>
      <w:r w:rsidR="0034203A">
        <w:rPr>
          <w:rFonts w:ascii="Times New Roman" w:hAnsi="Times New Roman" w:cs="Times New Roman"/>
          <w:sz w:val="24"/>
          <w:szCs w:val="24"/>
          <w:shd w:val="clear" w:color="auto" w:fill="FFFFFF"/>
        </w:rPr>
        <w:t xml:space="preserve"> (</w:t>
      </w:r>
      <w:r w:rsidR="00DD1FFF">
        <w:rPr>
          <w:rFonts w:ascii="Times New Roman" w:hAnsi="Times New Roman" w:cs="Times New Roman"/>
          <w:sz w:val="24"/>
          <w:szCs w:val="24"/>
          <w:shd w:val="clear" w:color="auto" w:fill="FFFFFF"/>
        </w:rPr>
        <w:t>S</w:t>
      </w:r>
      <w:r w:rsidR="0034203A">
        <w:rPr>
          <w:rFonts w:ascii="Times New Roman" w:hAnsi="Times New Roman" w:cs="Times New Roman"/>
          <w:sz w:val="24"/>
          <w:szCs w:val="24"/>
          <w:shd w:val="clear" w:color="auto" w:fill="FFFFFF"/>
        </w:rPr>
        <w:t>ource: “</w:t>
      </w:r>
      <w:r w:rsidR="0034203A" w:rsidRPr="0034203A">
        <w:rPr>
          <w:rFonts w:ascii="Times New Roman" w:hAnsi="Times New Roman" w:cs="Times New Roman"/>
          <w:sz w:val="24"/>
          <w:szCs w:val="24"/>
          <w:shd w:val="clear" w:color="auto" w:fill="FFFFFF"/>
        </w:rPr>
        <w:t>Charter 2019 NYC Prelim Staff Report 2-Pager April 2019</w:t>
      </w:r>
      <w:r w:rsidR="0034203A">
        <w:rPr>
          <w:rFonts w:ascii="Times New Roman" w:hAnsi="Times New Roman" w:cs="Times New Roman"/>
          <w:sz w:val="24"/>
          <w:szCs w:val="24"/>
          <w:shd w:val="clear" w:color="auto" w:fill="FFFFFF"/>
        </w:rPr>
        <w:t>”)</w:t>
      </w:r>
    </w:p>
    <w:p w14:paraId="4AAFCE94" w14:textId="77777777" w:rsidR="0028444D" w:rsidRPr="0034203A" w:rsidRDefault="0028444D" w:rsidP="0028444D">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shd w:val="clear" w:color="auto" w:fill="FFFFFF"/>
        </w:rPr>
        <w:t>Ranked Choice Voting</w:t>
      </w:r>
      <w:r w:rsidRPr="0034203A">
        <w:rPr>
          <w:rFonts w:ascii="Times New Roman" w:hAnsi="Times New Roman" w:cs="Times New Roman"/>
          <w:sz w:val="24"/>
          <w:szCs w:val="24"/>
          <w:shd w:val="clear" w:color="auto" w:fill="FFFFFF"/>
        </w:rPr>
        <w:t xml:space="preserve">: </w:t>
      </w:r>
      <w:r w:rsidRPr="0034203A">
        <w:rPr>
          <w:rFonts w:ascii="Times New Roman" w:hAnsi="Times New Roman" w:cs="Times New Roman"/>
          <w:sz w:val="24"/>
          <w:szCs w:val="24"/>
        </w:rPr>
        <w:t>New York City elections currently allow for a winner who gets only a small share of the vote. When a runoff is necessary, elections can be costly and produce low voter turnout. One way to fix these issues is with Ranked Choice Voting (“RCV”). The CRC staff is recommending implementing RCV, a voting system in which voters rank the candidates by preference order. The candidate who ranks first on the fewest ballots is removed until, after multiple rounds, one candidate has the majority of votes.</w:t>
      </w:r>
    </w:p>
    <w:p w14:paraId="5594F069" w14:textId="77777777" w:rsidR="0028444D" w:rsidRPr="0034203A" w:rsidRDefault="0028444D" w:rsidP="0028444D">
      <w:pPr>
        <w:autoSpaceDE w:val="0"/>
        <w:autoSpaceDN w:val="0"/>
        <w:adjustRightInd w:val="0"/>
        <w:spacing w:after="0" w:line="240" w:lineRule="auto"/>
        <w:rPr>
          <w:rFonts w:ascii="Times New Roman" w:hAnsi="Times New Roman" w:cs="Times New Roman"/>
          <w:color w:val="3457A3"/>
          <w:sz w:val="24"/>
          <w:szCs w:val="24"/>
        </w:rPr>
      </w:pPr>
    </w:p>
    <w:p w14:paraId="4DD7D485" w14:textId="40032451"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Civilian Complaint Review Board:</w:t>
      </w:r>
      <w:r w:rsidRPr="0034203A">
        <w:rPr>
          <w:rFonts w:ascii="Times New Roman" w:hAnsi="Times New Roman" w:cs="Times New Roman"/>
          <w:sz w:val="24"/>
          <w:szCs w:val="24"/>
        </w:rPr>
        <w:t xml:space="preserve"> The Civilian Complaint Review Board (CCRB) investigates complaints by the public against NYC police officers. Critics say much reform is needed to make the NYPD and discipline process more accountable to the public. The CRC is recommending the following changes</w:t>
      </w:r>
      <w:r w:rsidR="00DD1FFF">
        <w:rPr>
          <w:rFonts w:ascii="Times New Roman" w:hAnsi="Times New Roman" w:cs="Times New Roman"/>
          <w:sz w:val="24"/>
          <w:szCs w:val="24"/>
        </w:rPr>
        <w:t>:</w:t>
      </w:r>
      <w:r w:rsidRPr="0034203A">
        <w:rPr>
          <w:rFonts w:ascii="Times New Roman" w:hAnsi="Times New Roman" w:cs="Times New Roman"/>
          <w:sz w:val="24"/>
          <w:szCs w:val="24"/>
        </w:rPr>
        <w:t xml:space="preserve"> (1) </w:t>
      </w:r>
      <w:r w:rsidR="00DD1FFF" w:rsidRPr="00520243">
        <w:rPr>
          <w:rFonts w:ascii="Times New Roman" w:hAnsi="Times New Roman" w:cs="Times New Roman"/>
          <w:i/>
          <w:sz w:val="24"/>
          <w:szCs w:val="24"/>
        </w:rPr>
        <w:t>A</w:t>
      </w:r>
      <w:r w:rsidRPr="00520243">
        <w:rPr>
          <w:rFonts w:ascii="Times New Roman" w:hAnsi="Times New Roman" w:cs="Times New Roman"/>
          <w:i/>
          <w:sz w:val="24"/>
          <w:szCs w:val="24"/>
        </w:rPr>
        <w:t>ppointments</w:t>
      </w:r>
      <w:r w:rsidRPr="0034203A">
        <w:rPr>
          <w:rFonts w:ascii="Times New Roman" w:hAnsi="Times New Roman" w:cs="Times New Roman"/>
          <w:sz w:val="24"/>
          <w:szCs w:val="24"/>
        </w:rPr>
        <w:t xml:space="preserve">: </w:t>
      </w:r>
      <w:r w:rsidR="00DD1FFF">
        <w:rPr>
          <w:rFonts w:ascii="Times New Roman" w:hAnsi="Times New Roman" w:cs="Times New Roman"/>
          <w:sz w:val="24"/>
          <w:szCs w:val="24"/>
        </w:rPr>
        <w:t>E</w:t>
      </w:r>
      <w:r w:rsidRPr="0034203A">
        <w:rPr>
          <w:rFonts w:ascii="Times New Roman" w:hAnsi="Times New Roman" w:cs="Times New Roman"/>
          <w:sz w:val="24"/>
          <w:szCs w:val="24"/>
        </w:rPr>
        <w:t xml:space="preserve">mpower the City Council to appoint CCRB members directly rather than as designees subject to mayoral approval, and give the Public Advocate the </w:t>
      </w:r>
      <w:r w:rsidR="00DD1FFF">
        <w:rPr>
          <w:rFonts w:ascii="Times New Roman" w:hAnsi="Times New Roman" w:cs="Times New Roman"/>
          <w:sz w:val="24"/>
          <w:szCs w:val="24"/>
        </w:rPr>
        <w:t>power</w:t>
      </w:r>
      <w:r w:rsidR="00DD1FFF" w:rsidRPr="0034203A">
        <w:rPr>
          <w:rFonts w:ascii="Times New Roman" w:hAnsi="Times New Roman" w:cs="Times New Roman"/>
          <w:sz w:val="24"/>
          <w:szCs w:val="24"/>
        </w:rPr>
        <w:t xml:space="preserve"> </w:t>
      </w:r>
      <w:r w:rsidRPr="0034203A">
        <w:rPr>
          <w:rFonts w:ascii="Times New Roman" w:hAnsi="Times New Roman" w:cs="Times New Roman"/>
          <w:sz w:val="24"/>
          <w:szCs w:val="24"/>
        </w:rPr>
        <w:t xml:space="preserve">to appoint or designate one or more members of the CCRB. Currently the Mayor appoints all 13 members of the CCRB, with some members designated or recommended by the Council and the Police Commissioner. (2) </w:t>
      </w:r>
      <w:r w:rsidRPr="00520243">
        <w:rPr>
          <w:rFonts w:ascii="Times New Roman" w:hAnsi="Times New Roman" w:cs="Times New Roman"/>
          <w:i/>
          <w:sz w:val="24"/>
          <w:szCs w:val="24"/>
        </w:rPr>
        <w:t>Disciplinary Guidelines</w:t>
      </w:r>
      <w:r w:rsidRPr="0034203A">
        <w:rPr>
          <w:rFonts w:ascii="Times New Roman" w:hAnsi="Times New Roman" w:cs="Times New Roman"/>
          <w:sz w:val="24"/>
          <w:szCs w:val="24"/>
        </w:rPr>
        <w:t xml:space="preserve">: </w:t>
      </w:r>
      <w:r w:rsidR="00DD1FFF">
        <w:rPr>
          <w:rFonts w:ascii="Times New Roman" w:hAnsi="Times New Roman" w:cs="Times New Roman"/>
          <w:sz w:val="24"/>
          <w:szCs w:val="24"/>
        </w:rPr>
        <w:t>R</w:t>
      </w:r>
      <w:r w:rsidRPr="0034203A">
        <w:rPr>
          <w:rFonts w:ascii="Times New Roman" w:hAnsi="Times New Roman" w:cs="Times New Roman"/>
          <w:sz w:val="24"/>
          <w:szCs w:val="24"/>
        </w:rPr>
        <w:t xml:space="preserve">equire the Police Commissioner to establish disciplinary guidelines that create clear penalties for misconduct. (3) </w:t>
      </w:r>
      <w:r w:rsidRPr="00520243">
        <w:rPr>
          <w:rFonts w:ascii="Times New Roman" w:hAnsi="Times New Roman" w:cs="Times New Roman"/>
          <w:i/>
          <w:sz w:val="24"/>
          <w:szCs w:val="24"/>
        </w:rPr>
        <w:t>Police Commissioner Deviation</w:t>
      </w:r>
      <w:r w:rsidRPr="0034203A">
        <w:rPr>
          <w:rFonts w:ascii="Times New Roman" w:hAnsi="Times New Roman" w:cs="Times New Roman"/>
          <w:sz w:val="24"/>
          <w:szCs w:val="24"/>
        </w:rPr>
        <w:t xml:space="preserve">: If the Police Commissioner does not follow disciplinary recommendations, require </w:t>
      </w:r>
      <w:r w:rsidR="0034203A">
        <w:rPr>
          <w:rFonts w:ascii="Times New Roman" w:hAnsi="Times New Roman" w:cs="Times New Roman"/>
          <w:sz w:val="24"/>
          <w:szCs w:val="24"/>
        </w:rPr>
        <w:t>the</w:t>
      </w:r>
      <w:r w:rsidR="00DD1FFF">
        <w:rPr>
          <w:rFonts w:ascii="Times New Roman" w:hAnsi="Times New Roman" w:cs="Times New Roman"/>
          <w:sz w:val="24"/>
          <w:szCs w:val="24"/>
        </w:rPr>
        <w:t xml:space="preserve"> Commissioner</w:t>
      </w:r>
      <w:r w:rsidRPr="0034203A">
        <w:rPr>
          <w:rFonts w:ascii="Times New Roman" w:hAnsi="Times New Roman" w:cs="Times New Roman"/>
          <w:sz w:val="24"/>
          <w:szCs w:val="24"/>
        </w:rPr>
        <w:t xml:space="preserve"> to provide a memo to the CCRB and the Deputy Commissioner of Trials</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(DCT) with a comprehensive explanation. Currently, the Police Commissioner often deviates from the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CCRB’s and DCT’s penalty recommendations.</w:t>
      </w:r>
      <w:r w:rsidR="0034203A" w:rsidRPr="0034203A">
        <w:rPr>
          <w:rFonts w:ascii="Times New Roman" w:hAnsi="Times New Roman" w:cs="Times New Roman"/>
          <w:sz w:val="24"/>
          <w:szCs w:val="24"/>
        </w:rPr>
        <w:t xml:space="preserve"> (4) </w:t>
      </w:r>
      <w:r w:rsidRPr="00520243">
        <w:rPr>
          <w:rFonts w:ascii="Times New Roman" w:hAnsi="Times New Roman" w:cs="Times New Roman"/>
          <w:i/>
          <w:sz w:val="24"/>
          <w:szCs w:val="24"/>
        </w:rPr>
        <w:t>False Official Statements</w:t>
      </w:r>
      <w:r w:rsidRPr="0034203A">
        <w:rPr>
          <w:rFonts w:ascii="Times New Roman" w:hAnsi="Times New Roman" w:cs="Times New Roman"/>
          <w:sz w:val="24"/>
          <w:szCs w:val="24"/>
        </w:rPr>
        <w:t>: Empower the CCRB to investigate and recommend discipline when there</w:t>
      </w:r>
      <w:r w:rsidR="00DD1FFF">
        <w:rPr>
          <w:rFonts w:ascii="Times New Roman" w:hAnsi="Times New Roman" w:cs="Times New Roman"/>
          <w:sz w:val="24"/>
          <w:szCs w:val="24"/>
        </w:rPr>
        <w:t xml:space="preserve"> i</w:t>
      </w:r>
      <w:r w:rsidRPr="0034203A">
        <w:rPr>
          <w:rFonts w:ascii="Times New Roman" w:hAnsi="Times New Roman" w:cs="Times New Roman"/>
          <w:sz w:val="24"/>
          <w:szCs w:val="24"/>
        </w:rPr>
        <w:t>s</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 xml:space="preserve">evidence that an officer has given a false statement during a CCRB investigation. </w:t>
      </w:r>
      <w:r w:rsidRPr="0034203A">
        <w:rPr>
          <w:rFonts w:ascii="Times New Roman" w:hAnsi="Times New Roman" w:cs="Times New Roman"/>
          <w:sz w:val="24"/>
          <w:szCs w:val="24"/>
        </w:rPr>
        <w:lastRenderedPageBreak/>
        <w:t>Currently, the CCRB</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indicates when there</w:t>
      </w:r>
      <w:r w:rsidR="00DD1FFF">
        <w:rPr>
          <w:rFonts w:ascii="Times New Roman" w:hAnsi="Times New Roman" w:cs="Times New Roman"/>
          <w:sz w:val="24"/>
          <w:szCs w:val="24"/>
        </w:rPr>
        <w:t xml:space="preserve"> i</w:t>
      </w:r>
      <w:r w:rsidRPr="0034203A">
        <w:rPr>
          <w:rFonts w:ascii="Times New Roman" w:hAnsi="Times New Roman" w:cs="Times New Roman"/>
          <w:sz w:val="24"/>
          <w:szCs w:val="24"/>
        </w:rPr>
        <w:t>s evidence that an officer has made a false statem</w:t>
      </w:r>
      <w:r w:rsidR="0034203A" w:rsidRPr="0034203A">
        <w:rPr>
          <w:rFonts w:ascii="Times New Roman" w:hAnsi="Times New Roman" w:cs="Times New Roman"/>
          <w:sz w:val="24"/>
          <w:szCs w:val="24"/>
        </w:rPr>
        <w:t xml:space="preserve">ent, but does not investigate or </w:t>
      </w:r>
      <w:r w:rsidRPr="0034203A">
        <w:rPr>
          <w:rFonts w:ascii="Times New Roman" w:hAnsi="Times New Roman" w:cs="Times New Roman"/>
          <w:sz w:val="24"/>
          <w:szCs w:val="24"/>
        </w:rPr>
        <w:t>prosecute the case, and the NYPD rarely disciplines the officers.</w:t>
      </w:r>
      <w:r w:rsidR="0034203A" w:rsidRPr="0034203A">
        <w:rPr>
          <w:rFonts w:ascii="Times New Roman" w:hAnsi="Times New Roman" w:cs="Times New Roman"/>
          <w:sz w:val="24"/>
          <w:szCs w:val="24"/>
        </w:rPr>
        <w:t xml:space="preserve"> (5) </w:t>
      </w:r>
      <w:r w:rsidRPr="00520243">
        <w:rPr>
          <w:rFonts w:ascii="Times New Roman" w:hAnsi="Times New Roman" w:cs="Times New Roman"/>
          <w:i/>
          <w:sz w:val="24"/>
          <w:szCs w:val="24"/>
        </w:rPr>
        <w:t>Subpoena Power</w:t>
      </w:r>
      <w:r w:rsidRPr="0034203A">
        <w:rPr>
          <w:rFonts w:ascii="Times New Roman" w:hAnsi="Times New Roman" w:cs="Times New Roman"/>
          <w:sz w:val="24"/>
          <w:szCs w:val="24"/>
        </w:rPr>
        <w:t>: Delegate subpoena power to high-ranking CCRB staff. Currently, only the board has</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subpoena power</w:t>
      </w:r>
      <w:r w:rsidR="00DD1FFF">
        <w:rPr>
          <w:rFonts w:ascii="Times New Roman" w:hAnsi="Times New Roman" w:cs="Times New Roman"/>
          <w:sz w:val="24"/>
          <w:szCs w:val="24"/>
        </w:rPr>
        <w:t>,</w:t>
      </w:r>
      <w:r w:rsidRPr="0034203A">
        <w:rPr>
          <w:rFonts w:ascii="Times New Roman" w:hAnsi="Times New Roman" w:cs="Times New Roman"/>
          <w:sz w:val="24"/>
          <w:szCs w:val="24"/>
        </w:rPr>
        <w:t xml:space="preserve"> which can result in inefficient investigations and lost evidence.</w:t>
      </w:r>
    </w:p>
    <w:p w14:paraId="6C00CD21" w14:textId="77777777" w:rsidR="0034203A" w:rsidRPr="0034203A" w:rsidRDefault="0034203A" w:rsidP="0034203A">
      <w:pPr>
        <w:autoSpaceDE w:val="0"/>
        <w:autoSpaceDN w:val="0"/>
        <w:adjustRightInd w:val="0"/>
        <w:spacing w:after="0" w:line="240" w:lineRule="auto"/>
        <w:rPr>
          <w:rFonts w:ascii="Times New Roman" w:hAnsi="Times New Roman" w:cs="Times New Roman"/>
          <w:sz w:val="24"/>
          <w:szCs w:val="24"/>
        </w:rPr>
      </w:pPr>
    </w:p>
    <w:p w14:paraId="75CA4A85" w14:textId="539513F6"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Public Advocate</w:t>
      </w:r>
      <w:r w:rsidRPr="0034203A">
        <w:rPr>
          <w:rFonts w:ascii="Times New Roman" w:hAnsi="Times New Roman" w:cs="Times New Roman"/>
          <w:sz w:val="24"/>
          <w:szCs w:val="24"/>
        </w:rPr>
        <w:t>: The role of Public Advocate (PA) is to be a watchdog and check on the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Mayor, but the office has no real mechanism to do so. Establish a method for the PA to require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officials and agencies to answer questions posed by the PA. This may be in the form of</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subpoena power or another legal mechanism. In addition, a guaranteed budget may protect</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the PA from punitive cuts.</w:t>
      </w:r>
    </w:p>
    <w:p w14:paraId="6C99C0EE" w14:textId="77777777"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p>
    <w:p w14:paraId="618B6AF6" w14:textId="77777777"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Borough Presidents</w:t>
      </w:r>
      <w:r w:rsidRPr="0034203A">
        <w:rPr>
          <w:rFonts w:ascii="Times New Roman" w:hAnsi="Times New Roman" w:cs="Times New Roman"/>
          <w:sz w:val="24"/>
          <w:szCs w:val="24"/>
        </w:rPr>
        <w:t>: Borough Presidents are responsible for coordinating agency services</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in their respective boroughs. Presently, Borough Presidents do not have the power to</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require information from agencies. Require agencies to provide Borough Presidents with</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certain documents and records related to their budget and land use responsibilities and</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strengthen agency engagement with borough service cabinets.</w:t>
      </w:r>
    </w:p>
    <w:p w14:paraId="3C934CFD" w14:textId="77777777" w:rsidR="0034203A" w:rsidRPr="0034203A" w:rsidRDefault="0034203A" w:rsidP="0034203A">
      <w:pPr>
        <w:autoSpaceDE w:val="0"/>
        <w:autoSpaceDN w:val="0"/>
        <w:adjustRightInd w:val="0"/>
        <w:spacing w:after="0" w:line="240" w:lineRule="auto"/>
        <w:rPr>
          <w:rFonts w:ascii="Times New Roman" w:hAnsi="Times New Roman" w:cs="Times New Roman"/>
          <w:sz w:val="24"/>
          <w:szCs w:val="24"/>
        </w:rPr>
      </w:pPr>
    </w:p>
    <w:p w14:paraId="79FD55C8" w14:textId="77777777"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Budget</w:t>
      </w:r>
      <w:r w:rsidRPr="0034203A">
        <w:rPr>
          <w:rFonts w:ascii="Times New Roman" w:hAnsi="Times New Roman" w:cs="Times New Roman"/>
          <w:sz w:val="24"/>
          <w:szCs w:val="24"/>
        </w:rPr>
        <w:t>: The City’s expense budget funds important social services, but it is difficult to know</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how much the City spends on various programs. Create more specificity in the City’s budget,</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which may improve transparency and accountability over New Yorkers’ dollars. In addition,</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require that the Mayor may not unilaterally refuse to spend money on certain Council</w:t>
      </w:r>
      <w:r w:rsidR="0034203A" w:rsidRPr="0034203A">
        <w:rPr>
          <w:rFonts w:ascii="Times New Roman" w:hAnsi="Times New Roman" w:cs="Times New Roman"/>
          <w:sz w:val="24"/>
          <w:szCs w:val="24"/>
        </w:rPr>
        <w:t>-</w:t>
      </w:r>
      <w:r w:rsidRPr="0034203A">
        <w:rPr>
          <w:rFonts w:ascii="Times New Roman" w:hAnsi="Times New Roman" w:cs="Times New Roman"/>
          <w:sz w:val="24"/>
          <w:szCs w:val="24"/>
        </w:rPr>
        <w:t>approved</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funds except for a financial and economic reason.</w:t>
      </w:r>
    </w:p>
    <w:p w14:paraId="06D0CBA0" w14:textId="77777777" w:rsidR="0034203A" w:rsidRPr="0034203A" w:rsidRDefault="0034203A" w:rsidP="0034203A">
      <w:pPr>
        <w:autoSpaceDE w:val="0"/>
        <w:autoSpaceDN w:val="0"/>
        <w:adjustRightInd w:val="0"/>
        <w:spacing w:after="0" w:line="240" w:lineRule="auto"/>
        <w:rPr>
          <w:rFonts w:ascii="Times New Roman" w:hAnsi="Times New Roman" w:cs="Times New Roman"/>
          <w:sz w:val="24"/>
          <w:szCs w:val="24"/>
        </w:rPr>
      </w:pPr>
    </w:p>
    <w:p w14:paraId="1320773E" w14:textId="192BAAB9"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Corporation Counsel</w:t>
      </w:r>
      <w:r w:rsidRPr="0034203A">
        <w:rPr>
          <w:rFonts w:ascii="Times New Roman" w:hAnsi="Times New Roman" w:cs="Times New Roman"/>
          <w:sz w:val="24"/>
          <w:szCs w:val="24"/>
        </w:rPr>
        <w:t>: Presently, the Mayor appoints the Corporation Counsel, who is the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 xml:space="preserve">head of the NYC Law Department. </w:t>
      </w:r>
      <w:r w:rsidR="00DD1FFF">
        <w:rPr>
          <w:rFonts w:ascii="Times New Roman" w:hAnsi="Times New Roman" w:cs="Times New Roman"/>
          <w:sz w:val="24"/>
          <w:szCs w:val="24"/>
        </w:rPr>
        <w:t>That person</w:t>
      </w:r>
      <w:r w:rsidR="00DD1FFF" w:rsidRPr="0034203A">
        <w:rPr>
          <w:rFonts w:ascii="Times New Roman" w:hAnsi="Times New Roman" w:cs="Times New Roman"/>
          <w:sz w:val="24"/>
          <w:szCs w:val="24"/>
        </w:rPr>
        <w:t xml:space="preserve"> </w:t>
      </w:r>
      <w:r w:rsidRPr="0034203A">
        <w:rPr>
          <w:rFonts w:ascii="Times New Roman" w:hAnsi="Times New Roman" w:cs="Times New Roman"/>
          <w:sz w:val="24"/>
          <w:szCs w:val="24"/>
        </w:rPr>
        <w:t>act</w:t>
      </w:r>
      <w:r w:rsidR="00DD1FFF">
        <w:rPr>
          <w:rFonts w:ascii="Times New Roman" w:hAnsi="Times New Roman" w:cs="Times New Roman"/>
          <w:sz w:val="24"/>
          <w:szCs w:val="24"/>
        </w:rPr>
        <w:t>s</w:t>
      </w:r>
      <w:r w:rsidRPr="0034203A">
        <w:rPr>
          <w:rFonts w:ascii="Times New Roman" w:hAnsi="Times New Roman" w:cs="Times New Roman"/>
          <w:sz w:val="24"/>
          <w:szCs w:val="24"/>
        </w:rPr>
        <w:t xml:space="preserve"> as the attorney and counsel for the City as a</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whole. Require the Council’s advice and consent for the Mayor’s appointment of the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Corporation Counsel and establish a set term for the Corporation Counsel to serve.</w:t>
      </w:r>
    </w:p>
    <w:p w14:paraId="5F8B4F40" w14:textId="77777777" w:rsidR="0034203A" w:rsidRPr="0034203A" w:rsidRDefault="0034203A" w:rsidP="0034203A">
      <w:pPr>
        <w:autoSpaceDE w:val="0"/>
        <w:autoSpaceDN w:val="0"/>
        <w:adjustRightInd w:val="0"/>
        <w:spacing w:after="0" w:line="240" w:lineRule="auto"/>
        <w:rPr>
          <w:rFonts w:ascii="Times New Roman" w:hAnsi="Times New Roman" w:cs="Times New Roman"/>
          <w:sz w:val="24"/>
          <w:szCs w:val="24"/>
        </w:rPr>
      </w:pPr>
    </w:p>
    <w:p w14:paraId="7E6C4042" w14:textId="3B413354"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Diversity in Procurement</w:t>
      </w:r>
      <w:r w:rsidRPr="0034203A">
        <w:rPr>
          <w:rFonts w:ascii="Times New Roman" w:hAnsi="Times New Roman" w:cs="Times New Roman"/>
          <w:sz w:val="24"/>
          <w:szCs w:val="24"/>
        </w:rPr>
        <w:t>: Support the minority</w:t>
      </w:r>
      <w:r w:rsidR="00E870E0">
        <w:rPr>
          <w:rFonts w:ascii="Times New Roman" w:hAnsi="Times New Roman" w:cs="Times New Roman"/>
          <w:sz w:val="24"/>
          <w:szCs w:val="24"/>
        </w:rPr>
        <w:t>-</w:t>
      </w:r>
      <w:r w:rsidRPr="0034203A">
        <w:rPr>
          <w:rFonts w:ascii="Times New Roman" w:hAnsi="Times New Roman" w:cs="Times New Roman"/>
          <w:sz w:val="24"/>
          <w:szCs w:val="24"/>
        </w:rPr>
        <w:t xml:space="preserve"> and women-owned business enterprise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(MWBE) program by legally requiring that its program director be a Deputy Mayor or another</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 xml:space="preserve">senior official who reports directly to the Mayor and that this director </w:t>
      </w:r>
      <w:r w:rsidR="00AE385E">
        <w:rPr>
          <w:rFonts w:ascii="Times New Roman" w:hAnsi="Times New Roman" w:cs="Times New Roman"/>
          <w:sz w:val="24"/>
          <w:szCs w:val="24"/>
        </w:rPr>
        <w:t>be</w:t>
      </w:r>
      <w:r w:rsidR="00AE385E" w:rsidRPr="0034203A">
        <w:rPr>
          <w:rFonts w:ascii="Times New Roman" w:hAnsi="Times New Roman" w:cs="Times New Roman"/>
          <w:sz w:val="24"/>
          <w:szCs w:val="24"/>
        </w:rPr>
        <w:t xml:space="preserve"> </w:t>
      </w:r>
      <w:r w:rsidRPr="0034203A">
        <w:rPr>
          <w:rFonts w:ascii="Times New Roman" w:hAnsi="Times New Roman" w:cs="Times New Roman"/>
          <w:sz w:val="24"/>
          <w:szCs w:val="24"/>
        </w:rPr>
        <w:t>supported by an</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Office of MWBEs.</w:t>
      </w:r>
    </w:p>
    <w:p w14:paraId="19EA2767" w14:textId="77777777" w:rsidR="0034203A" w:rsidRPr="0034203A" w:rsidRDefault="0034203A" w:rsidP="0034203A">
      <w:pPr>
        <w:autoSpaceDE w:val="0"/>
        <w:autoSpaceDN w:val="0"/>
        <w:adjustRightInd w:val="0"/>
        <w:spacing w:after="0" w:line="240" w:lineRule="auto"/>
        <w:rPr>
          <w:rFonts w:ascii="Times New Roman" w:hAnsi="Times New Roman" w:cs="Times New Roman"/>
          <w:sz w:val="24"/>
          <w:szCs w:val="24"/>
        </w:rPr>
      </w:pPr>
    </w:p>
    <w:p w14:paraId="46F664F9" w14:textId="63BEA06B"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Land Use</w:t>
      </w:r>
      <w:r w:rsidRPr="0034203A">
        <w:rPr>
          <w:rFonts w:ascii="Times New Roman" w:hAnsi="Times New Roman" w:cs="Times New Roman"/>
          <w:sz w:val="24"/>
          <w:szCs w:val="24"/>
        </w:rPr>
        <w:t xml:space="preserve">: Improve community engagement in the land use process by </w:t>
      </w:r>
      <w:r w:rsidR="0034203A" w:rsidRPr="0034203A">
        <w:rPr>
          <w:rFonts w:ascii="Times New Roman" w:hAnsi="Times New Roman" w:cs="Times New Roman"/>
          <w:sz w:val="24"/>
          <w:szCs w:val="24"/>
        </w:rPr>
        <w:t>(</w:t>
      </w:r>
      <w:r w:rsidRPr="0034203A">
        <w:rPr>
          <w:rFonts w:ascii="Times New Roman" w:hAnsi="Times New Roman" w:cs="Times New Roman"/>
          <w:sz w:val="24"/>
          <w:szCs w:val="24"/>
        </w:rPr>
        <w:t>1)</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providing more time and an earlier opportunity for Community Boards and</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Borough Presidents to review and comment on applications before the ULURP</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clock begins</w:t>
      </w:r>
      <w:r w:rsidR="00E870E0">
        <w:rPr>
          <w:rFonts w:ascii="Times New Roman" w:hAnsi="Times New Roman" w:cs="Times New Roman"/>
          <w:sz w:val="24"/>
          <w:szCs w:val="24"/>
        </w:rPr>
        <w:t>,</w:t>
      </w:r>
      <w:r w:rsidRPr="0034203A">
        <w:rPr>
          <w:rFonts w:ascii="Times New Roman" w:hAnsi="Times New Roman" w:cs="Times New Roman"/>
          <w:sz w:val="24"/>
          <w:szCs w:val="24"/>
        </w:rPr>
        <w:t xml:space="preserve"> and </w:t>
      </w:r>
      <w:r w:rsidR="00E870E0">
        <w:rPr>
          <w:rFonts w:ascii="Times New Roman" w:hAnsi="Times New Roman" w:cs="Times New Roman"/>
          <w:sz w:val="24"/>
          <w:szCs w:val="24"/>
        </w:rPr>
        <w:t>(</w:t>
      </w:r>
      <w:r w:rsidRPr="0034203A">
        <w:rPr>
          <w:rFonts w:ascii="Times New Roman" w:hAnsi="Times New Roman" w:cs="Times New Roman"/>
          <w:sz w:val="24"/>
          <w:szCs w:val="24"/>
        </w:rPr>
        <w:t>2) extending the time for CBs to review applications in July</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and August.</w:t>
      </w:r>
    </w:p>
    <w:p w14:paraId="758C7407" w14:textId="77777777" w:rsidR="0034203A" w:rsidRPr="0034203A" w:rsidRDefault="0034203A" w:rsidP="0034203A">
      <w:pPr>
        <w:autoSpaceDE w:val="0"/>
        <w:autoSpaceDN w:val="0"/>
        <w:adjustRightInd w:val="0"/>
        <w:spacing w:after="0" w:line="240" w:lineRule="auto"/>
        <w:rPr>
          <w:rFonts w:ascii="Times New Roman" w:hAnsi="Times New Roman" w:cs="Times New Roman"/>
          <w:sz w:val="24"/>
          <w:szCs w:val="24"/>
        </w:rPr>
      </w:pPr>
    </w:p>
    <w:p w14:paraId="284C2D00" w14:textId="77777777" w:rsidR="0028444D" w:rsidRPr="0034203A" w:rsidRDefault="0028444D" w:rsidP="0034203A">
      <w:pPr>
        <w:autoSpaceDE w:val="0"/>
        <w:autoSpaceDN w:val="0"/>
        <w:adjustRightInd w:val="0"/>
        <w:spacing w:after="0" w:line="240" w:lineRule="auto"/>
        <w:rPr>
          <w:rFonts w:ascii="Times New Roman" w:hAnsi="Times New Roman" w:cs="Times New Roman"/>
          <w:sz w:val="24"/>
          <w:szCs w:val="24"/>
        </w:rPr>
      </w:pPr>
      <w:r w:rsidRPr="00520243">
        <w:rPr>
          <w:rFonts w:ascii="Times New Roman" w:hAnsi="Times New Roman" w:cs="Times New Roman"/>
          <w:b/>
          <w:sz w:val="24"/>
          <w:szCs w:val="24"/>
        </w:rPr>
        <w:t>Planning</w:t>
      </w:r>
      <w:r w:rsidRPr="0034203A">
        <w:rPr>
          <w:rFonts w:ascii="Times New Roman" w:hAnsi="Times New Roman" w:cs="Times New Roman"/>
          <w:sz w:val="24"/>
          <w:szCs w:val="24"/>
        </w:rPr>
        <w:t>: Critics say the many reports required by the Charter related to city planning are</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inconsistent and difficult to follow. Clarify how the various city plans and projections should</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relate to and impact each other. These plans should address future planning challenges, such</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 xml:space="preserve">as neighborhood </w:t>
      </w:r>
      <w:proofErr w:type="spellStart"/>
      <w:r w:rsidRPr="0034203A">
        <w:rPr>
          <w:rFonts w:ascii="Times New Roman" w:hAnsi="Times New Roman" w:cs="Times New Roman"/>
          <w:sz w:val="24"/>
          <w:szCs w:val="24"/>
        </w:rPr>
        <w:t>rezonings</w:t>
      </w:r>
      <w:proofErr w:type="spellEnd"/>
      <w:r w:rsidRPr="0034203A">
        <w:rPr>
          <w:rFonts w:ascii="Times New Roman" w:hAnsi="Times New Roman" w:cs="Times New Roman"/>
          <w:sz w:val="24"/>
          <w:szCs w:val="24"/>
        </w:rPr>
        <w:t>. Also, ensure that the public and other stakeholders are involved in</w:t>
      </w:r>
      <w:r w:rsidR="0034203A" w:rsidRPr="0034203A">
        <w:rPr>
          <w:rFonts w:ascii="Times New Roman" w:hAnsi="Times New Roman" w:cs="Times New Roman"/>
          <w:sz w:val="24"/>
          <w:szCs w:val="24"/>
        </w:rPr>
        <w:t xml:space="preserve"> </w:t>
      </w:r>
      <w:r w:rsidRPr="0034203A">
        <w:rPr>
          <w:rFonts w:ascii="Times New Roman" w:hAnsi="Times New Roman" w:cs="Times New Roman"/>
          <w:sz w:val="24"/>
          <w:szCs w:val="24"/>
        </w:rPr>
        <w:t>these plans.</w:t>
      </w:r>
    </w:p>
    <w:p w14:paraId="0D67279A" w14:textId="77777777" w:rsidR="00255B1A" w:rsidRPr="0034203A" w:rsidRDefault="00255B1A" w:rsidP="00255B1A">
      <w:pPr>
        <w:rPr>
          <w:rFonts w:ascii="Times New Roman" w:hAnsi="Times New Roman" w:cs="Times New Roman"/>
          <w:sz w:val="24"/>
          <w:szCs w:val="24"/>
        </w:rPr>
      </w:pPr>
    </w:p>
    <w:p w14:paraId="4967072D" w14:textId="77777777" w:rsidR="00255B1A" w:rsidRPr="0034203A" w:rsidRDefault="00255B1A">
      <w:pPr>
        <w:rPr>
          <w:rFonts w:ascii="Times New Roman" w:hAnsi="Times New Roman" w:cs="Times New Roman"/>
          <w:sz w:val="24"/>
          <w:szCs w:val="24"/>
        </w:rPr>
      </w:pPr>
    </w:p>
    <w:sectPr w:rsidR="00255B1A" w:rsidRPr="0034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44C"/>
    <w:multiLevelType w:val="hybridMultilevel"/>
    <w:tmpl w:val="BDB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839D0"/>
    <w:multiLevelType w:val="hybridMultilevel"/>
    <w:tmpl w:val="BDB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1A"/>
    <w:rsid w:val="00255B1A"/>
    <w:rsid w:val="0028444D"/>
    <w:rsid w:val="0034203A"/>
    <w:rsid w:val="003600F3"/>
    <w:rsid w:val="00520243"/>
    <w:rsid w:val="005F3FAC"/>
    <w:rsid w:val="0097701C"/>
    <w:rsid w:val="0098173B"/>
    <w:rsid w:val="00AE385E"/>
    <w:rsid w:val="00B727C6"/>
    <w:rsid w:val="00DD1FFF"/>
    <w:rsid w:val="00E8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73362"/>
  <w15:docId w15:val="{3B267828-6F64-4F76-BCE1-4C361F3C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7C6"/>
    <w:rPr>
      <w:color w:val="0000FF"/>
      <w:u w:val="single"/>
    </w:rPr>
  </w:style>
  <w:style w:type="paragraph" w:styleId="ListParagraph">
    <w:name w:val="List Paragraph"/>
    <w:basedOn w:val="Normal"/>
    <w:uiPriority w:val="34"/>
    <w:qFormat/>
    <w:rsid w:val="0028444D"/>
    <w:pPr>
      <w:ind w:left="720"/>
      <w:contextualSpacing/>
    </w:pPr>
  </w:style>
  <w:style w:type="paragraph" w:styleId="BalloonText">
    <w:name w:val="Balloon Text"/>
    <w:basedOn w:val="Normal"/>
    <w:link w:val="BalloonTextChar"/>
    <w:uiPriority w:val="99"/>
    <w:semiHidden/>
    <w:unhideWhenUsed/>
    <w:rsid w:val="00DD1F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F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rter2019.ny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 Cohen</cp:lastModifiedBy>
  <cp:revision>2</cp:revision>
  <dcterms:created xsi:type="dcterms:W3CDTF">2019-04-29T18:28:00Z</dcterms:created>
  <dcterms:modified xsi:type="dcterms:W3CDTF">2019-04-29T18:28:00Z</dcterms:modified>
</cp:coreProperties>
</file>