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197D1FD7" w:rsidR="00082CD5" w:rsidRPr="007E6AF2" w:rsidRDefault="001D66C5" w:rsidP="003F3221">
      <w:pPr>
        <w:jc w:val="center"/>
        <w:rPr>
          <w:rFonts w:ascii="Times New Roman" w:hAnsi="Times New Roman" w:cs="Times New Roman"/>
          <w:b/>
          <w:bCs/>
          <w:sz w:val="24"/>
          <w:szCs w:val="24"/>
          <w:u w:val="single"/>
        </w:rPr>
      </w:pPr>
      <w:r w:rsidRPr="007E6AF2">
        <w:rPr>
          <w:rFonts w:ascii="Times New Roman" w:hAnsi="Times New Roman" w:cs="Times New Roman"/>
          <w:b/>
          <w:bCs/>
          <w:sz w:val="24"/>
          <w:szCs w:val="24"/>
          <w:u w:val="single"/>
        </w:rPr>
        <w:t>State Committeeman Report</w:t>
      </w:r>
    </w:p>
    <w:p w14:paraId="0582ECB3" w14:textId="14F5060F" w:rsidR="003F3221" w:rsidRPr="007E6AF2" w:rsidRDefault="003F3221" w:rsidP="00082CD5">
      <w:pPr>
        <w:jc w:val="center"/>
        <w:rPr>
          <w:rFonts w:ascii="Times New Roman" w:hAnsi="Times New Roman" w:cs="Times New Roman"/>
          <w:sz w:val="24"/>
          <w:szCs w:val="24"/>
        </w:rPr>
      </w:pPr>
      <w:r w:rsidRPr="007E6AF2">
        <w:rPr>
          <w:rFonts w:ascii="Times New Roman" w:hAnsi="Times New Roman" w:cs="Times New Roman"/>
          <w:sz w:val="24"/>
          <w:szCs w:val="24"/>
        </w:rPr>
        <w:t>Daniel Marks Cohen</w:t>
      </w:r>
    </w:p>
    <w:p w14:paraId="2F197853" w14:textId="72ED54D0" w:rsidR="0071748F" w:rsidRDefault="006431F7" w:rsidP="00294ABA">
      <w:pPr>
        <w:jc w:val="center"/>
        <w:rPr>
          <w:rFonts w:ascii="Times New Roman" w:hAnsi="Times New Roman" w:cs="Times New Roman"/>
          <w:sz w:val="24"/>
          <w:szCs w:val="24"/>
        </w:rPr>
      </w:pPr>
      <w:r>
        <w:rPr>
          <w:rFonts w:ascii="Times New Roman" w:hAnsi="Times New Roman" w:cs="Times New Roman"/>
          <w:sz w:val="24"/>
          <w:szCs w:val="24"/>
        </w:rPr>
        <w:t>February</w:t>
      </w:r>
      <w:r w:rsidR="0071748F">
        <w:rPr>
          <w:rFonts w:ascii="Times New Roman" w:hAnsi="Times New Roman" w:cs="Times New Roman"/>
          <w:sz w:val="24"/>
          <w:szCs w:val="24"/>
        </w:rPr>
        <w:t xml:space="preserve"> 1, 2022</w:t>
      </w:r>
    </w:p>
    <w:p w14:paraId="01B92284" w14:textId="366DC372" w:rsidR="0071748F" w:rsidRDefault="0071748F" w:rsidP="0071748F">
      <w:pPr>
        <w:rPr>
          <w:rFonts w:ascii="Times New Roman" w:hAnsi="Times New Roman" w:cs="Times New Roman"/>
          <w:sz w:val="24"/>
          <w:szCs w:val="24"/>
        </w:rPr>
      </w:pPr>
    </w:p>
    <w:p w14:paraId="1A224309" w14:textId="3DF4B716" w:rsidR="006938E1" w:rsidRDefault="006431F7" w:rsidP="0071748F">
      <w:pPr>
        <w:rPr>
          <w:rFonts w:ascii="Times New Roman" w:hAnsi="Times New Roman" w:cs="Times New Roman"/>
          <w:sz w:val="24"/>
          <w:szCs w:val="24"/>
        </w:rPr>
      </w:pPr>
      <w:r>
        <w:rPr>
          <w:rFonts w:ascii="Times New Roman" w:hAnsi="Times New Roman" w:cs="Times New Roman"/>
          <w:sz w:val="24"/>
          <w:szCs w:val="24"/>
        </w:rPr>
        <w:t xml:space="preserve">The NY State Democratic Committee </w:t>
      </w:r>
      <w:r w:rsidR="006938E1">
        <w:rPr>
          <w:rFonts w:ascii="Times New Roman" w:hAnsi="Times New Roman" w:cs="Times New Roman"/>
          <w:sz w:val="24"/>
          <w:szCs w:val="24"/>
        </w:rPr>
        <w:t xml:space="preserve">(NYSDC) </w:t>
      </w:r>
      <w:r>
        <w:rPr>
          <w:rFonts w:ascii="Times New Roman" w:hAnsi="Times New Roman" w:cs="Times New Roman"/>
          <w:sz w:val="24"/>
          <w:szCs w:val="24"/>
        </w:rPr>
        <w:t>is holding its convention later this month</w:t>
      </w:r>
      <w:r w:rsidR="003C0358">
        <w:rPr>
          <w:rFonts w:ascii="Times New Roman" w:hAnsi="Times New Roman" w:cs="Times New Roman"/>
          <w:sz w:val="24"/>
          <w:szCs w:val="24"/>
        </w:rPr>
        <w:t xml:space="preserve"> at the Marriott Marquis in midtown Manhattan</w:t>
      </w:r>
      <w:r>
        <w:rPr>
          <w:rFonts w:ascii="Times New Roman" w:hAnsi="Times New Roman" w:cs="Times New Roman"/>
          <w:sz w:val="24"/>
          <w:szCs w:val="24"/>
        </w:rPr>
        <w:t>, on the 16</w:t>
      </w:r>
      <w:r w:rsidRPr="006431F7">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6431F7">
        <w:rPr>
          <w:rFonts w:ascii="Times New Roman" w:hAnsi="Times New Roman" w:cs="Times New Roman"/>
          <w:sz w:val="24"/>
          <w:szCs w:val="24"/>
          <w:vertAlign w:val="superscript"/>
        </w:rPr>
        <w:t>th</w:t>
      </w:r>
      <w:r>
        <w:rPr>
          <w:rFonts w:ascii="Times New Roman" w:hAnsi="Times New Roman" w:cs="Times New Roman"/>
          <w:sz w:val="24"/>
          <w:szCs w:val="24"/>
        </w:rPr>
        <w:t>, to nominate candidates for statewide office. Each member of the state committee gets a vote, weighted to the voter turnout in the last gubernatorial election. The 69</w:t>
      </w:r>
      <w:r w:rsidRPr="006431F7">
        <w:rPr>
          <w:rFonts w:ascii="Times New Roman" w:hAnsi="Times New Roman" w:cs="Times New Roman"/>
          <w:sz w:val="24"/>
          <w:szCs w:val="24"/>
          <w:vertAlign w:val="superscript"/>
        </w:rPr>
        <w:t>th</w:t>
      </w:r>
      <w:r>
        <w:rPr>
          <w:rFonts w:ascii="Times New Roman" w:hAnsi="Times New Roman" w:cs="Times New Roman"/>
          <w:sz w:val="24"/>
          <w:szCs w:val="24"/>
        </w:rPr>
        <w:t xml:space="preserve"> Assembly District consistently has among the highest, if not the highest, voter turnout of any district in the state, so the vote from the 69</w:t>
      </w:r>
      <w:r w:rsidRPr="006431F7">
        <w:rPr>
          <w:rFonts w:ascii="Times New Roman" w:hAnsi="Times New Roman" w:cs="Times New Roman"/>
          <w:sz w:val="24"/>
          <w:szCs w:val="24"/>
          <w:vertAlign w:val="superscript"/>
        </w:rPr>
        <w:t>th</w:t>
      </w:r>
      <w:r>
        <w:rPr>
          <w:rFonts w:ascii="Times New Roman" w:hAnsi="Times New Roman" w:cs="Times New Roman"/>
          <w:sz w:val="24"/>
          <w:szCs w:val="24"/>
        </w:rPr>
        <w:t xml:space="preserve"> AD carries the most weight. There are roughly 4</w:t>
      </w:r>
      <w:r w:rsidR="00F61C9A">
        <w:rPr>
          <w:rFonts w:ascii="Times New Roman" w:hAnsi="Times New Roman" w:cs="Times New Roman"/>
          <w:sz w:val="24"/>
          <w:szCs w:val="24"/>
        </w:rPr>
        <w:t>5</w:t>
      </w:r>
      <w:r>
        <w:rPr>
          <w:rFonts w:ascii="Times New Roman" w:hAnsi="Times New Roman" w:cs="Times New Roman"/>
          <w:sz w:val="24"/>
          <w:szCs w:val="24"/>
        </w:rPr>
        <w:t>0 members of the NYS</w:t>
      </w:r>
      <w:r w:rsidR="006938E1">
        <w:rPr>
          <w:rFonts w:ascii="Times New Roman" w:hAnsi="Times New Roman" w:cs="Times New Roman"/>
          <w:sz w:val="24"/>
          <w:szCs w:val="24"/>
        </w:rPr>
        <w:t xml:space="preserve">DC, so if it were split evenly between all the members, Lynn Thomas and I would each have one-quarter of one percent of the vote. But in actuality, we </w:t>
      </w:r>
      <w:r w:rsidR="003C0358">
        <w:rPr>
          <w:rFonts w:ascii="Times New Roman" w:hAnsi="Times New Roman" w:cs="Times New Roman"/>
          <w:sz w:val="24"/>
          <w:szCs w:val="24"/>
        </w:rPr>
        <w:t xml:space="preserve">each </w:t>
      </w:r>
      <w:r w:rsidR="006938E1">
        <w:rPr>
          <w:rFonts w:ascii="Times New Roman" w:hAnsi="Times New Roman" w:cs="Times New Roman"/>
          <w:sz w:val="24"/>
          <w:szCs w:val="24"/>
        </w:rPr>
        <w:t xml:space="preserve">have about twice that – meaning that together Lynn and I have </w:t>
      </w:r>
      <w:r w:rsidR="00F61C9A">
        <w:rPr>
          <w:rFonts w:ascii="Times New Roman" w:hAnsi="Times New Roman" w:cs="Times New Roman"/>
          <w:sz w:val="24"/>
          <w:szCs w:val="24"/>
        </w:rPr>
        <w:t xml:space="preserve">more than </w:t>
      </w:r>
      <w:r w:rsidR="006938E1">
        <w:rPr>
          <w:rFonts w:ascii="Times New Roman" w:hAnsi="Times New Roman" w:cs="Times New Roman"/>
          <w:sz w:val="24"/>
          <w:szCs w:val="24"/>
        </w:rPr>
        <w:t>1% of the vote</w:t>
      </w:r>
      <w:r w:rsidR="003C0358">
        <w:rPr>
          <w:rFonts w:ascii="Times New Roman" w:hAnsi="Times New Roman" w:cs="Times New Roman"/>
          <w:sz w:val="24"/>
          <w:szCs w:val="24"/>
        </w:rPr>
        <w:t xml:space="preserve"> combined</w:t>
      </w:r>
      <w:r w:rsidR="006938E1">
        <w:rPr>
          <w:rFonts w:ascii="Times New Roman" w:hAnsi="Times New Roman" w:cs="Times New Roman"/>
          <w:sz w:val="24"/>
          <w:szCs w:val="24"/>
        </w:rPr>
        <w:t xml:space="preserve">. </w:t>
      </w:r>
    </w:p>
    <w:p w14:paraId="520A8C53" w14:textId="77777777" w:rsidR="006938E1" w:rsidRDefault="006938E1" w:rsidP="0071748F">
      <w:pPr>
        <w:rPr>
          <w:rFonts w:ascii="Times New Roman" w:hAnsi="Times New Roman" w:cs="Times New Roman"/>
          <w:sz w:val="24"/>
          <w:szCs w:val="24"/>
        </w:rPr>
      </w:pPr>
    </w:p>
    <w:p w14:paraId="2765EA5D" w14:textId="6BE35984" w:rsidR="006431F7" w:rsidRDefault="006938E1" w:rsidP="0071748F">
      <w:pPr>
        <w:rPr>
          <w:rFonts w:ascii="Times New Roman" w:hAnsi="Times New Roman" w:cs="Times New Roman"/>
          <w:sz w:val="24"/>
          <w:szCs w:val="24"/>
        </w:rPr>
      </w:pPr>
      <w:r>
        <w:rPr>
          <w:rFonts w:ascii="Times New Roman" w:hAnsi="Times New Roman" w:cs="Times New Roman"/>
          <w:sz w:val="24"/>
          <w:szCs w:val="24"/>
        </w:rPr>
        <w:t>Why does this matter? Because a candidate for state-wide office only needs 25% of the vote of the NYSDC to get on the ballot (rather than collecting signatures to get on the ballot from across the state – a time-consuming, labor-intensive and expensive</w:t>
      </w:r>
      <w:r w:rsidR="006431F7">
        <w:rPr>
          <w:rFonts w:ascii="Times New Roman" w:hAnsi="Times New Roman" w:cs="Times New Roman"/>
          <w:sz w:val="24"/>
          <w:szCs w:val="24"/>
        </w:rPr>
        <w:t xml:space="preserve"> </w:t>
      </w:r>
      <w:r>
        <w:rPr>
          <w:rFonts w:ascii="Times New Roman" w:hAnsi="Times New Roman" w:cs="Times New Roman"/>
          <w:sz w:val="24"/>
          <w:szCs w:val="24"/>
        </w:rPr>
        <w:t xml:space="preserve">process). Considering the momentum behind Governor Kathy </w:t>
      </w:r>
      <w:proofErr w:type="spellStart"/>
      <w:r>
        <w:rPr>
          <w:rFonts w:ascii="Times New Roman" w:hAnsi="Times New Roman" w:cs="Times New Roman"/>
          <w:sz w:val="24"/>
          <w:szCs w:val="24"/>
        </w:rPr>
        <w:t>Hochul’s</w:t>
      </w:r>
      <w:proofErr w:type="spellEnd"/>
      <w:r>
        <w:rPr>
          <w:rFonts w:ascii="Times New Roman" w:hAnsi="Times New Roman" w:cs="Times New Roman"/>
          <w:sz w:val="24"/>
          <w:szCs w:val="24"/>
        </w:rPr>
        <w:t xml:space="preserve"> campaign to be elected this year, along with her Lt. Governor, Brian Benjamin, and incumbents Attorney General Letitia James and State Comptroller Tom DiNapoli seeing re-election, it seems likely that all four will get on the ballot with ease. So far</w:t>
      </w:r>
      <w:r w:rsidR="003C0358">
        <w:rPr>
          <w:rFonts w:ascii="Times New Roman" w:hAnsi="Times New Roman" w:cs="Times New Roman"/>
          <w:sz w:val="24"/>
          <w:szCs w:val="24"/>
        </w:rPr>
        <w:t>,</w:t>
      </w:r>
      <w:r>
        <w:rPr>
          <w:rFonts w:ascii="Times New Roman" w:hAnsi="Times New Roman" w:cs="Times New Roman"/>
          <w:sz w:val="24"/>
          <w:szCs w:val="24"/>
        </w:rPr>
        <w:t xml:space="preserve"> no credible candidates have emerged for LG, AG or Comptroller, the question is whether NYC Public Advocate Jumaane Williams and Congressman Tom Suozzi eac</w:t>
      </w:r>
      <w:r w:rsidR="003C0358">
        <w:rPr>
          <w:rFonts w:ascii="Times New Roman" w:hAnsi="Times New Roman" w:cs="Times New Roman"/>
          <w:sz w:val="24"/>
          <w:szCs w:val="24"/>
        </w:rPr>
        <w:t xml:space="preserve">h have the support from enough committee members to gain access to the ballot. </w:t>
      </w:r>
    </w:p>
    <w:p w14:paraId="2497B709" w14:textId="6B558C63" w:rsidR="003C0358" w:rsidRDefault="003C0358" w:rsidP="0071748F">
      <w:pPr>
        <w:rPr>
          <w:rFonts w:ascii="Times New Roman" w:hAnsi="Times New Roman" w:cs="Times New Roman"/>
          <w:sz w:val="24"/>
          <w:szCs w:val="24"/>
        </w:rPr>
      </w:pPr>
    </w:p>
    <w:p w14:paraId="4BF7B40A" w14:textId="7625D6C4" w:rsidR="003C0358" w:rsidRDefault="003C0358" w:rsidP="0071748F">
      <w:pPr>
        <w:rPr>
          <w:rFonts w:ascii="Times New Roman" w:hAnsi="Times New Roman" w:cs="Times New Roman"/>
          <w:sz w:val="24"/>
          <w:szCs w:val="24"/>
        </w:rPr>
      </w:pPr>
      <w:r>
        <w:rPr>
          <w:rFonts w:ascii="Times New Roman" w:hAnsi="Times New Roman" w:cs="Times New Roman"/>
          <w:sz w:val="24"/>
          <w:szCs w:val="24"/>
        </w:rPr>
        <w:t xml:space="preserve">Were Gov. </w:t>
      </w:r>
      <w:proofErr w:type="spellStart"/>
      <w:r>
        <w:rPr>
          <w:rFonts w:ascii="Times New Roman" w:hAnsi="Times New Roman" w:cs="Times New Roman"/>
          <w:sz w:val="24"/>
          <w:szCs w:val="24"/>
        </w:rPr>
        <w:t>Hochul</w:t>
      </w:r>
      <w:proofErr w:type="spellEnd"/>
      <w:r>
        <w:rPr>
          <w:rFonts w:ascii="Times New Roman" w:hAnsi="Times New Roman" w:cs="Times New Roman"/>
          <w:sz w:val="24"/>
          <w:szCs w:val="24"/>
        </w:rPr>
        <w:t xml:space="preserve"> not an incumbent there is </w:t>
      </w:r>
      <w:r w:rsidR="007810D3">
        <w:rPr>
          <w:rFonts w:ascii="Times New Roman" w:hAnsi="Times New Roman" w:cs="Times New Roman"/>
          <w:sz w:val="24"/>
          <w:szCs w:val="24"/>
        </w:rPr>
        <w:t xml:space="preserve">some </w:t>
      </w:r>
      <w:r>
        <w:rPr>
          <w:rFonts w:ascii="Times New Roman" w:hAnsi="Times New Roman" w:cs="Times New Roman"/>
          <w:sz w:val="24"/>
          <w:szCs w:val="24"/>
        </w:rPr>
        <w:t xml:space="preserve">history of approving all legitimate candidates for statewide office – an arrangement </w:t>
      </w:r>
      <w:r w:rsidR="007810D3">
        <w:rPr>
          <w:rFonts w:ascii="Times New Roman" w:hAnsi="Times New Roman" w:cs="Times New Roman"/>
          <w:sz w:val="24"/>
          <w:szCs w:val="24"/>
        </w:rPr>
        <w:t xml:space="preserve">that would be </w:t>
      </w:r>
      <w:r>
        <w:rPr>
          <w:rFonts w:ascii="Times New Roman" w:hAnsi="Times New Roman" w:cs="Times New Roman"/>
          <w:sz w:val="24"/>
          <w:szCs w:val="24"/>
        </w:rPr>
        <w:t xml:space="preserve">predetermined prior to the convention. This happened in 2010 when there were five candidates running for Attorney General, and all of them were granted ballot access. One might pause and ask how if 25% is required, all FIVE got on the ballot, as that math would be out of whack, as I recall it involved series of votes and something about the entire Bronx delegation briefly leaving the room, and then returning. </w:t>
      </w:r>
      <w:r w:rsidR="006B2DCD">
        <w:rPr>
          <w:rFonts w:ascii="Times New Roman" w:hAnsi="Times New Roman" w:cs="Times New Roman"/>
          <w:sz w:val="24"/>
          <w:szCs w:val="24"/>
        </w:rPr>
        <w:t>This is not always the case though – note that Tish James got 85% of the vote at the 2018 NYSDC convention, over Zephyr Teacher and Leecia Eve, to succeed Eric Schneiderman as AG.</w:t>
      </w:r>
    </w:p>
    <w:p w14:paraId="2E464447" w14:textId="1AEA4D3A" w:rsidR="006431F7" w:rsidRDefault="006431F7" w:rsidP="0071748F">
      <w:pPr>
        <w:rPr>
          <w:rFonts w:ascii="Times New Roman" w:hAnsi="Times New Roman" w:cs="Times New Roman"/>
          <w:sz w:val="24"/>
          <w:szCs w:val="24"/>
        </w:rPr>
      </w:pPr>
    </w:p>
    <w:p w14:paraId="29A160C5" w14:textId="24AD1E88" w:rsidR="003C0358" w:rsidRDefault="003C0358" w:rsidP="0071748F">
      <w:pPr>
        <w:rPr>
          <w:rFonts w:ascii="Times New Roman" w:hAnsi="Times New Roman" w:cs="Times New Roman"/>
          <w:sz w:val="24"/>
          <w:szCs w:val="24"/>
        </w:rPr>
      </w:pPr>
      <w:proofErr w:type="spellStart"/>
      <w:r>
        <w:rPr>
          <w:rFonts w:ascii="Times New Roman" w:hAnsi="Times New Roman" w:cs="Times New Roman"/>
          <w:sz w:val="24"/>
          <w:szCs w:val="24"/>
        </w:rPr>
        <w:t>Hochul</w:t>
      </w:r>
      <w:proofErr w:type="spellEnd"/>
      <w:r>
        <w:rPr>
          <w:rFonts w:ascii="Times New Roman" w:hAnsi="Times New Roman" w:cs="Times New Roman"/>
          <w:sz w:val="24"/>
          <w:szCs w:val="24"/>
        </w:rPr>
        <w:t xml:space="preserve"> has been working the phones to line up support – which I have </w:t>
      </w:r>
      <w:r w:rsidR="00EC1DD6">
        <w:rPr>
          <w:rFonts w:ascii="Times New Roman" w:hAnsi="Times New Roman" w:cs="Times New Roman"/>
          <w:sz w:val="24"/>
          <w:szCs w:val="24"/>
        </w:rPr>
        <w:t xml:space="preserve">publicly </w:t>
      </w:r>
      <w:r>
        <w:rPr>
          <w:rFonts w:ascii="Times New Roman" w:hAnsi="Times New Roman" w:cs="Times New Roman"/>
          <w:sz w:val="24"/>
          <w:szCs w:val="24"/>
        </w:rPr>
        <w:t xml:space="preserve">committed </w:t>
      </w:r>
      <w:r w:rsidR="00EC1DD6">
        <w:rPr>
          <w:rFonts w:ascii="Times New Roman" w:hAnsi="Times New Roman" w:cs="Times New Roman"/>
          <w:sz w:val="24"/>
          <w:szCs w:val="24"/>
        </w:rPr>
        <w:t xml:space="preserve">to her </w:t>
      </w:r>
      <w:r>
        <w:rPr>
          <w:rFonts w:ascii="Times New Roman" w:hAnsi="Times New Roman" w:cs="Times New Roman"/>
          <w:sz w:val="24"/>
          <w:szCs w:val="24"/>
        </w:rPr>
        <w:t xml:space="preserve">– </w:t>
      </w:r>
      <w:r w:rsidR="00EC1DD6">
        <w:rPr>
          <w:rFonts w:ascii="Times New Roman" w:hAnsi="Times New Roman" w:cs="Times New Roman"/>
          <w:sz w:val="24"/>
          <w:szCs w:val="24"/>
        </w:rPr>
        <w:t xml:space="preserve">and </w:t>
      </w:r>
      <w:r>
        <w:rPr>
          <w:rFonts w:ascii="Times New Roman" w:hAnsi="Times New Roman" w:cs="Times New Roman"/>
          <w:sz w:val="24"/>
          <w:szCs w:val="24"/>
        </w:rPr>
        <w:t xml:space="preserve">all of the clubs in the </w:t>
      </w:r>
      <w:r w:rsidR="00EC1DD6">
        <w:rPr>
          <w:rFonts w:ascii="Times New Roman" w:hAnsi="Times New Roman" w:cs="Times New Roman"/>
          <w:sz w:val="24"/>
          <w:szCs w:val="24"/>
        </w:rPr>
        <w:t>69</w:t>
      </w:r>
      <w:r w:rsidR="00EC1DD6" w:rsidRPr="00EC1DD6">
        <w:rPr>
          <w:rFonts w:ascii="Times New Roman" w:hAnsi="Times New Roman" w:cs="Times New Roman"/>
          <w:sz w:val="24"/>
          <w:szCs w:val="24"/>
          <w:vertAlign w:val="superscript"/>
        </w:rPr>
        <w:t>th</w:t>
      </w:r>
      <w:r w:rsidR="00EC1DD6">
        <w:rPr>
          <w:rFonts w:ascii="Times New Roman" w:hAnsi="Times New Roman" w:cs="Times New Roman"/>
          <w:sz w:val="24"/>
          <w:szCs w:val="24"/>
        </w:rPr>
        <w:t xml:space="preserve"> AD </w:t>
      </w:r>
      <w:r>
        <w:rPr>
          <w:rFonts w:ascii="Times New Roman" w:hAnsi="Times New Roman" w:cs="Times New Roman"/>
          <w:sz w:val="24"/>
          <w:szCs w:val="24"/>
        </w:rPr>
        <w:t>have been clear that they</w:t>
      </w:r>
      <w:r w:rsidR="00EC1DD6">
        <w:rPr>
          <w:rFonts w:ascii="Times New Roman" w:hAnsi="Times New Roman" w:cs="Times New Roman"/>
          <w:sz w:val="24"/>
          <w:szCs w:val="24"/>
        </w:rPr>
        <w:t xml:space="preserve"> </w:t>
      </w:r>
      <w:r>
        <w:rPr>
          <w:rFonts w:ascii="Times New Roman" w:hAnsi="Times New Roman" w:cs="Times New Roman"/>
          <w:sz w:val="24"/>
          <w:szCs w:val="24"/>
        </w:rPr>
        <w:t xml:space="preserve">– or will </w:t>
      </w:r>
      <w:r w:rsidR="00EC1DD6">
        <w:rPr>
          <w:rFonts w:ascii="Times New Roman" w:hAnsi="Times New Roman" w:cs="Times New Roman"/>
          <w:sz w:val="24"/>
          <w:szCs w:val="24"/>
        </w:rPr>
        <w:t xml:space="preserve">very </w:t>
      </w:r>
      <w:r>
        <w:rPr>
          <w:rFonts w:ascii="Times New Roman" w:hAnsi="Times New Roman" w:cs="Times New Roman"/>
          <w:sz w:val="24"/>
          <w:szCs w:val="24"/>
        </w:rPr>
        <w:t xml:space="preserve">shortly </w:t>
      </w:r>
      <w:r w:rsidR="00EC1DD6">
        <w:rPr>
          <w:rFonts w:ascii="Times New Roman" w:hAnsi="Times New Roman" w:cs="Times New Roman"/>
          <w:sz w:val="24"/>
          <w:szCs w:val="24"/>
        </w:rPr>
        <w:t xml:space="preserve">– </w:t>
      </w:r>
      <w:r>
        <w:rPr>
          <w:rFonts w:ascii="Times New Roman" w:hAnsi="Times New Roman" w:cs="Times New Roman"/>
          <w:sz w:val="24"/>
          <w:szCs w:val="24"/>
        </w:rPr>
        <w:t xml:space="preserve">endorse her for election. </w:t>
      </w:r>
      <w:r w:rsidR="00EC1DD6">
        <w:rPr>
          <w:rFonts w:ascii="Times New Roman" w:hAnsi="Times New Roman" w:cs="Times New Roman"/>
          <w:sz w:val="24"/>
          <w:szCs w:val="24"/>
        </w:rPr>
        <w:t xml:space="preserve">Considering the close race for LG in 2018 – again between </w:t>
      </w:r>
      <w:proofErr w:type="spellStart"/>
      <w:r w:rsidR="00EC1DD6">
        <w:rPr>
          <w:rFonts w:ascii="Times New Roman" w:hAnsi="Times New Roman" w:cs="Times New Roman"/>
          <w:sz w:val="24"/>
          <w:szCs w:val="24"/>
        </w:rPr>
        <w:t>Hochul</w:t>
      </w:r>
      <w:proofErr w:type="spellEnd"/>
      <w:r w:rsidR="00EC1DD6">
        <w:rPr>
          <w:rFonts w:ascii="Times New Roman" w:hAnsi="Times New Roman" w:cs="Times New Roman"/>
          <w:sz w:val="24"/>
          <w:szCs w:val="24"/>
        </w:rPr>
        <w:t xml:space="preserve"> and Williams, one might have expected a tight race again this time around, but </w:t>
      </w:r>
      <w:proofErr w:type="spellStart"/>
      <w:r w:rsidR="00EC1DD6">
        <w:rPr>
          <w:rFonts w:ascii="Times New Roman" w:hAnsi="Times New Roman" w:cs="Times New Roman"/>
          <w:sz w:val="24"/>
          <w:szCs w:val="24"/>
        </w:rPr>
        <w:t>Hochul</w:t>
      </w:r>
      <w:proofErr w:type="spellEnd"/>
      <w:r w:rsidR="00EC1DD6">
        <w:rPr>
          <w:rFonts w:ascii="Times New Roman" w:hAnsi="Times New Roman" w:cs="Times New Roman"/>
          <w:sz w:val="24"/>
          <w:szCs w:val="24"/>
        </w:rPr>
        <w:t xml:space="preserve">, to her credit, has been pushing a number of progressive policies and making inroads among the left in the Democratic Party. It is not total, to be sure, but she has largely avoided the left vs. center battles of days past and seems well positioned to prevail in the June Primary. </w:t>
      </w:r>
    </w:p>
    <w:p w14:paraId="5BB87DC7" w14:textId="77777777" w:rsidR="006431F7" w:rsidRDefault="006431F7" w:rsidP="0071748F">
      <w:pPr>
        <w:rPr>
          <w:rFonts w:ascii="Times New Roman" w:hAnsi="Times New Roman" w:cs="Times New Roman"/>
          <w:sz w:val="24"/>
          <w:szCs w:val="24"/>
        </w:rPr>
      </w:pPr>
    </w:p>
    <w:p w14:paraId="46B6BAC3" w14:textId="17AA58DD" w:rsidR="000E45C8" w:rsidRPr="007E6AF2" w:rsidRDefault="00EC1DD6" w:rsidP="00EC1DD6">
      <w:pPr>
        <w:rPr>
          <w:rFonts w:ascii="Times New Roman" w:hAnsi="Times New Roman" w:cs="Times New Roman"/>
          <w:sz w:val="24"/>
          <w:szCs w:val="24"/>
        </w:rPr>
      </w:pPr>
      <w:r>
        <w:rPr>
          <w:rFonts w:ascii="Times New Roman" w:hAnsi="Times New Roman" w:cs="Times New Roman"/>
          <w:sz w:val="24"/>
          <w:szCs w:val="24"/>
        </w:rPr>
        <w:t xml:space="preserve">Just a side comment that as expected, with the </w:t>
      </w:r>
      <w:r w:rsidR="00C02062">
        <w:rPr>
          <w:rFonts w:ascii="Times New Roman" w:hAnsi="Times New Roman" w:cs="Times New Roman"/>
          <w:sz w:val="24"/>
          <w:szCs w:val="24"/>
        </w:rPr>
        <w:t xml:space="preserve">Independent Redistricting Commission deadlocked between the two </w:t>
      </w:r>
      <w:r>
        <w:rPr>
          <w:rFonts w:ascii="Times New Roman" w:hAnsi="Times New Roman" w:cs="Times New Roman"/>
          <w:sz w:val="24"/>
          <w:szCs w:val="24"/>
        </w:rPr>
        <w:t>parties</w:t>
      </w:r>
      <w:r w:rsidR="00C02062">
        <w:rPr>
          <w:rFonts w:ascii="Times New Roman" w:hAnsi="Times New Roman" w:cs="Times New Roman"/>
          <w:sz w:val="24"/>
          <w:szCs w:val="24"/>
        </w:rPr>
        <w:t xml:space="preserve">, the plans </w:t>
      </w:r>
      <w:r>
        <w:rPr>
          <w:rFonts w:ascii="Times New Roman" w:hAnsi="Times New Roman" w:cs="Times New Roman"/>
          <w:sz w:val="24"/>
          <w:szCs w:val="24"/>
        </w:rPr>
        <w:t xml:space="preserve">were voted down by </w:t>
      </w:r>
      <w:r w:rsidR="00C02062">
        <w:rPr>
          <w:rFonts w:ascii="Times New Roman" w:hAnsi="Times New Roman" w:cs="Times New Roman"/>
          <w:sz w:val="24"/>
          <w:szCs w:val="24"/>
        </w:rPr>
        <w:t xml:space="preserve">the NYS legislature </w:t>
      </w:r>
      <w:r>
        <w:rPr>
          <w:rFonts w:ascii="Times New Roman" w:hAnsi="Times New Roman" w:cs="Times New Roman"/>
          <w:sz w:val="24"/>
          <w:szCs w:val="24"/>
        </w:rPr>
        <w:t xml:space="preserve">which </w:t>
      </w:r>
      <w:r w:rsidR="00C02062">
        <w:rPr>
          <w:rFonts w:ascii="Times New Roman" w:hAnsi="Times New Roman" w:cs="Times New Roman"/>
          <w:sz w:val="24"/>
          <w:szCs w:val="24"/>
        </w:rPr>
        <w:t xml:space="preserve">will </w:t>
      </w:r>
      <w:r>
        <w:rPr>
          <w:rFonts w:ascii="Times New Roman" w:hAnsi="Times New Roman" w:cs="Times New Roman"/>
          <w:sz w:val="24"/>
          <w:szCs w:val="24"/>
        </w:rPr>
        <w:t xml:space="preserve">now </w:t>
      </w:r>
      <w:r w:rsidR="00C02062">
        <w:rPr>
          <w:rFonts w:ascii="Times New Roman" w:hAnsi="Times New Roman" w:cs="Times New Roman"/>
          <w:sz w:val="24"/>
          <w:szCs w:val="24"/>
        </w:rPr>
        <w:t xml:space="preserve">redraw the lines. As it is completely controlled by Democrats the eventual new lines will protect Democrats and incumbents and impact the districts of Republicans and retiring legislators. </w:t>
      </w:r>
      <w:r w:rsidR="00BD6F9E">
        <w:rPr>
          <w:rFonts w:ascii="Times New Roman" w:hAnsi="Times New Roman" w:cs="Times New Roman"/>
          <w:sz w:val="24"/>
          <w:szCs w:val="24"/>
        </w:rPr>
        <w:t>As I mentioned in last month’s column, I do not expect to see the 69</w:t>
      </w:r>
      <w:r w:rsidR="00BD6F9E" w:rsidRPr="00BD6F9E">
        <w:rPr>
          <w:rFonts w:ascii="Times New Roman" w:hAnsi="Times New Roman" w:cs="Times New Roman"/>
          <w:sz w:val="24"/>
          <w:szCs w:val="24"/>
          <w:vertAlign w:val="superscript"/>
        </w:rPr>
        <w:t>th</w:t>
      </w:r>
      <w:r w:rsidR="00BD6F9E">
        <w:rPr>
          <w:rFonts w:ascii="Times New Roman" w:hAnsi="Times New Roman" w:cs="Times New Roman"/>
          <w:sz w:val="24"/>
          <w:szCs w:val="24"/>
        </w:rPr>
        <w:t xml:space="preserve"> AD lines </w:t>
      </w:r>
      <w:r w:rsidR="00BD6F9E">
        <w:rPr>
          <w:rFonts w:ascii="Times New Roman" w:hAnsi="Times New Roman" w:cs="Times New Roman"/>
          <w:sz w:val="24"/>
          <w:szCs w:val="24"/>
        </w:rPr>
        <w:lastRenderedPageBreak/>
        <w:t>change very much, with some possible extension to the east at the north end of Central Park, picking up some of the formerly 68</w:t>
      </w:r>
      <w:r w:rsidR="00BD6F9E" w:rsidRPr="00BD6F9E">
        <w:rPr>
          <w:rFonts w:ascii="Times New Roman" w:hAnsi="Times New Roman" w:cs="Times New Roman"/>
          <w:sz w:val="24"/>
          <w:szCs w:val="24"/>
          <w:vertAlign w:val="superscript"/>
        </w:rPr>
        <w:t>th</w:t>
      </w:r>
      <w:r w:rsidR="00BD6F9E">
        <w:rPr>
          <w:rFonts w:ascii="Times New Roman" w:hAnsi="Times New Roman" w:cs="Times New Roman"/>
          <w:sz w:val="24"/>
          <w:szCs w:val="24"/>
        </w:rPr>
        <w:t xml:space="preserve"> AD election districts. </w:t>
      </w:r>
    </w:p>
    <w:sectPr w:rsidR="000E45C8" w:rsidRPr="007E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43619"/>
    <w:rsid w:val="00066FB6"/>
    <w:rsid w:val="00082CD5"/>
    <w:rsid w:val="00085BDE"/>
    <w:rsid w:val="000A7561"/>
    <w:rsid w:val="000E45C8"/>
    <w:rsid w:val="00131142"/>
    <w:rsid w:val="00157358"/>
    <w:rsid w:val="001D66C5"/>
    <w:rsid w:val="00213670"/>
    <w:rsid w:val="00245C83"/>
    <w:rsid w:val="00294ABA"/>
    <w:rsid w:val="00295C32"/>
    <w:rsid w:val="00300C8E"/>
    <w:rsid w:val="003214C7"/>
    <w:rsid w:val="003771B1"/>
    <w:rsid w:val="003C0358"/>
    <w:rsid w:val="003E2434"/>
    <w:rsid w:val="003F3221"/>
    <w:rsid w:val="00455C64"/>
    <w:rsid w:val="00497D41"/>
    <w:rsid w:val="00546DA1"/>
    <w:rsid w:val="005559EB"/>
    <w:rsid w:val="0059401C"/>
    <w:rsid w:val="006431F7"/>
    <w:rsid w:val="0065580A"/>
    <w:rsid w:val="00656356"/>
    <w:rsid w:val="006938E1"/>
    <w:rsid w:val="006B2DCD"/>
    <w:rsid w:val="0071748F"/>
    <w:rsid w:val="0072615A"/>
    <w:rsid w:val="007810D3"/>
    <w:rsid w:val="00796A29"/>
    <w:rsid w:val="007D727D"/>
    <w:rsid w:val="007E07CD"/>
    <w:rsid w:val="007E6AF2"/>
    <w:rsid w:val="007F2E44"/>
    <w:rsid w:val="00935C32"/>
    <w:rsid w:val="00940896"/>
    <w:rsid w:val="009438DF"/>
    <w:rsid w:val="009901C1"/>
    <w:rsid w:val="009A2A0A"/>
    <w:rsid w:val="00A922D6"/>
    <w:rsid w:val="00AA3013"/>
    <w:rsid w:val="00AA5A8D"/>
    <w:rsid w:val="00AF5AF6"/>
    <w:rsid w:val="00B561C3"/>
    <w:rsid w:val="00B80C7E"/>
    <w:rsid w:val="00BB0CBA"/>
    <w:rsid w:val="00BC4C7E"/>
    <w:rsid w:val="00BD18F1"/>
    <w:rsid w:val="00BD6F9E"/>
    <w:rsid w:val="00C02062"/>
    <w:rsid w:val="00C2733D"/>
    <w:rsid w:val="00D0268B"/>
    <w:rsid w:val="00D41B31"/>
    <w:rsid w:val="00E47463"/>
    <w:rsid w:val="00E57AC0"/>
    <w:rsid w:val="00E60B3E"/>
    <w:rsid w:val="00E77BE2"/>
    <w:rsid w:val="00E91D27"/>
    <w:rsid w:val="00EC1DD6"/>
    <w:rsid w:val="00EE5780"/>
    <w:rsid w:val="00F6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 w:type="paragraph" w:styleId="NormalWeb">
    <w:name w:val="Normal (Web)"/>
    <w:basedOn w:val="Normal"/>
    <w:uiPriority w:val="99"/>
    <w:semiHidden/>
    <w:unhideWhenUsed/>
    <w:rsid w:val="00AA30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5</cp:revision>
  <dcterms:created xsi:type="dcterms:W3CDTF">2022-01-30T19:46:00Z</dcterms:created>
  <dcterms:modified xsi:type="dcterms:W3CDTF">2022-01-30T21:21:00Z</dcterms:modified>
</cp:coreProperties>
</file>