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B2" w:rsidRPr="007F7BB9" w:rsidRDefault="009B1CE0" w:rsidP="007F7BB9">
      <w:pPr>
        <w:jc w:val="center"/>
        <w:rPr>
          <w:u w:val="single"/>
        </w:rPr>
      </w:pPr>
      <w:r>
        <w:rPr>
          <w:u w:val="single"/>
        </w:rPr>
        <w:t xml:space="preserve">Almost a Century in the Making: </w:t>
      </w:r>
      <w:r w:rsidR="004547B2" w:rsidRPr="007F7BB9">
        <w:rPr>
          <w:u w:val="single"/>
        </w:rPr>
        <w:t xml:space="preserve">Democrats </w:t>
      </w:r>
      <w:r>
        <w:rPr>
          <w:u w:val="single"/>
        </w:rPr>
        <w:t>Take C</w:t>
      </w:r>
      <w:r w:rsidR="004547B2" w:rsidRPr="007F7BB9">
        <w:rPr>
          <w:u w:val="single"/>
        </w:rPr>
        <w:t xml:space="preserve">ontrol the State Legislature </w:t>
      </w:r>
    </w:p>
    <w:p w:rsidR="007F7BB9" w:rsidRPr="007F7BB9" w:rsidRDefault="007F7BB9" w:rsidP="007F7BB9">
      <w:pPr>
        <w:jc w:val="center"/>
        <w:rPr>
          <w:b/>
        </w:rPr>
      </w:pPr>
      <w:r w:rsidRPr="007F7BB9">
        <w:rPr>
          <w:b/>
        </w:rPr>
        <w:t>Daniel Marks Cohen</w:t>
      </w:r>
    </w:p>
    <w:p w:rsidR="00F658AA" w:rsidRDefault="004547B2">
      <w:r>
        <w:t xml:space="preserve">There has been a lot of (justifiable) excitement about the recent defeat of the so-called Independent Democratic Conference (the “IDC”) and the election of 39 Democrats to the 23 Republicans in the State Senate (Senator </w:t>
      </w:r>
      <w:proofErr w:type="spellStart"/>
      <w:r>
        <w:t>Simcha</w:t>
      </w:r>
      <w:proofErr w:type="spellEnd"/>
      <w:r>
        <w:t xml:space="preserve"> Felder, nominally a Democrat who frequently votes with the GOP, is isolated as a party of one, for the time being). This is not the first time that the Democrats have had control of the State Senate, as recently as 20</w:t>
      </w:r>
      <w:r w:rsidR="003943C6">
        <w:t>09</w:t>
      </w:r>
      <w:r>
        <w:t xml:space="preserve">, the split </w:t>
      </w:r>
      <w:r w:rsidR="003943C6">
        <w:t>was between 32 Democrats to 30</w:t>
      </w:r>
      <w:r>
        <w:t xml:space="preserve"> Republicans, but that was under the </w:t>
      </w:r>
      <w:r w:rsidR="003943C6">
        <w:t xml:space="preserve">tumultuous </w:t>
      </w:r>
      <w:r>
        <w:t xml:space="preserve">leadership of Malcolm Smith, </w:t>
      </w:r>
      <w:r w:rsidR="003943C6">
        <w:t xml:space="preserve">followed by </w:t>
      </w:r>
      <w:r>
        <w:t xml:space="preserve">John Sampson, and it was very brief – the GOP recaptured control through the IDC </w:t>
      </w:r>
      <w:r w:rsidR="007F7BB9">
        <w:t>the following cycle</w:t>
      </w:r>
      <w:r w:rsidR="009B1CE0">
        <w:t xml:space="preserve"> – and b</w:t>
      </w:r>
      <w:r>
        <w:t xml:space="preserve">oth men are now in prison for corruption. </w:t>
      </w:r>
    </w:p>
    <w:p w:rsidR="00287463" w:rsidRDefault="004547B2" w:rsidP="009B1CE0">
      <w:r>
        <w:t xml:space="preserve">If you look further back in time, the Democrats controlled the Senate in </w:t>
      </w:r>
      <w:r w:rsidR="003943C6">
        <w:t>1965</w:t>
      </w:r>
      <w:r>
        <w:t xml:space="preserve">, but again only </w:t>
      </w:r>
      <w:r w:rsidR="003943C6">
        <w:t>for a year</w:t>
      </w:r>
      <w:r>
        <w:t xml:space="preserve">. In fact, you have to look much further back in </w:t>
      </w:r>
      <w:r w:rsidR="009B1CE0">
        <w:t>history</w:t>
      </w:r>
      <w:r>
        <w:t xml:space="preserve">, to the year </w:t>
      </w:r>
      <w:r w:rsidR="00287463">
        <w:t xml:space="preserve">1938, </w:t>
      </w:r>
      <w:r>
        <w:t>when Democrats controlled the Senate for a significant period</w:t>
      </w:r>
      <w:r w:rsidR="009B1CE0">
        <w:t xml:space="preserve"> </w:t>
      </w:r>
      <w:r>
        <w:t xml:space="preserve">– </w:t>
      </w:r>
      <w:r w:rsidR="003943C6">
        <w:t>5</w:t>
      </w:r>
      <w:r>
        <w:t xml:space="preserve"> years, </w:t>
      </w:r>
      <w:r w:rsidR="003943C6">
        <w:t xml:space="preserve">but then lost it for another </w:t>
      </w:r>
      <w:r w:rsidR="00287463">
        <w:t>25</w:t>
      </w:r>
      <w:r w:rsidR="003943C6">
        <w:t xml:space="preserve"> years. </w:t>
      </w:r>
      <w:r w:rsidR="009B1CE0">
        <w:t>Then, as now, i</w:t>
      </w:r>
      <w:r w:rsidR="00287463">
        <w:t xml:space="preserve">t </w:t>
      </w:r>
      <w:r w:rsidR="009B1CE0">
        <w:t>wa</w:t>
      </w:r>
      <w:r w:rsidR="00287463">
        <w:t>s</w:t>
      </w:r>
      <w:r w:rsidR="007F7BB9">
        <w:t xml:space="preserve"> not </w:t>
      </w:r>
      <w:r w:rsidR="00287463">
        <w:t xml:space="preserve">just about </w:t>
      </w:r>
      <w:r w:rsidR="007F7BB9">
        <w:t xml:space="preserve">absolute </w:t>
      </w:r>
      <w:r w:rsidR="00287463">
        <w:t xml:space="preserve">control – it is about the margin of </w:t>
      </w:r>
      <w:r w:rsidR="007F7BB9">
        <w:t>control</w:t>
      </w:r>
      <w:r w:rsidR="00287463">
        <w:t xml:space="preserve">, and Democrats have not had the kind of margin we have now in over 80 years. </w:t>
      </w:r>
      <w:r w:rsidR="00C5490B">
        <w:t xml:space="preserve">Previously the legislature </w:t>
      </w:r>
      <w:r w:rsidR="003F47F2">
        <w:t xml:space="preserve">could just add another seat (this has happened several times – when the GOP was at risk of losing its majority, they just added another seat to the State Senate – we were 51 total State Senate seats in 1938, we are 63 seats now). Or </w:t>
      </w:r>
      <w:r w:rsidR="00C5490B">
        <w:t>a few senators who could be persuaded to switch parties, or switch alliances</w:t>
      </w:r>
      <w:r w:rsidR="003F47F2">
        <w:t xml:space="preserve"> to support Republicans</w:t>
      </w:r>
      <w:r w:rsidR="00C5490B">
        <w:t xml:space="preserve"> (the IDC being the most recent version of this, but it was not the first time</w:t>
      </w:r>
      <w:r w:rsidR="007F7BB9">
        <w:t xml:space="preserve"> in New York State history</w:t>
      </w:r>
      <w:r w:rsidR="00C5490B">
        <w:t xml:space="preserve">). With 16 senators between the Democrats and the GOP, </w:t>
      </w:r>
      <w:r w:rsidR="003F47F2">
        <w:t>shenanigans like adding another seat to the State Senate would have no impact</w:t>
      </w:r>
      <w:r w:rsidR="009B1CE0">
        <w:t>, and it would require a massive defection to give the Republicans control again, which seems highly unlikely.</w:t>
      </w:r>
    </w:p>
    <w:p w:rsidR="004547B2" w:rsidRDefault="004547B2">
      <w:r>
        <w:t xml:space="preserve">Why is this important? Often when looking at legislatures the energy </w:t>
      </w:r>
      <w:r w:rsidR="007F7BB9">
        <w:t xml:space="preserve">and attention </w:t>
      </w:r>
      <w:r>
        <w:t xml:space="preserve">is directed towards </w:t>
      </w:r>
      <w:r w:rsidR="007F7BB9">
        <w:t>the US C</w:t>
      </w:r>
      <w:r>
        <w:t xml:space="preserve">ongress. This is not inappropriate, if the Democrats are going to push back against the White House it needed to control at least one legislative house to give </w:t>
      </w:r>
      <w:r w:rsidR="003F47F2">
        <w:t xml:space="preserve">the Democrats </w:t>
      </w:r>
      <w:r>
        <w:t>some leverage</w:t>
      </w:r>
      <w:r w:rsidR="003F47F2">
        <w:t xml:space="preserve"> against Trump</w:t>
      </w:r>
      <w:r>
        <w:t>. Taking back the House of Representatives gave the Democra</w:t>
      </w:r>
      <w:r w:rsidR="00287463">
        <w:t xml:space="preserve">ts some </w:t>
      </w:r>
      <w:r w:rsidR="003F47F2">
        <w:t xml:space="preserve">real </w:t>
      </w:r>
      <w:r w:rsidR="00287463">
        <w:t xml:space="preserve">muscle in the capitol. </w:t>
      </w:r>
      <w:r>
        <w:t xml:space="preserve">But it is more frequently in the local and state legislatures that have the greatest immediate impact on </w:t>
      </w:r>
      <w:r w:rsidR="003F47F2">
        <w:t xml:space="preserve">the daily lives of </w:t>
      </w:r>
      <w:r>
        <w:t>New Yorkers. The R</w:t>
      </w:r>
      <w:r w:rsidR="003F47F2">
        <w:t>eproductive Health Act, voting r</w:t>
      </w:r>
      <w:r>
        <w:t>eform, LGBTQ rights, tenant protections and congestion pricing are just a small list of the large number of priorities of this newly empowered</w:t>
      </w:r>
      <w:r w:rsidR="009B1CE0">
        <w:t xml:space="preserve"> state</w:t>
      </w:r>
      <w:r>
        <w:t xml:space="preserve"> legislature. </w:t>
      </w:r>
      <w:r w:rsidR="003F0828">
        <w:t>Legislation</w:t>
      </w:r>
      <w:r>
        <w:t xml:space="preserve"> lay waiting for a Democratic majority to emerge to enact them into law.</w:t>
      </w:r>
      <w:r w:rsidR="003F0828">
        <w:t xml:space="preserve"> </w:t>
      </w:r>
      <w:r w:rsidR="003F47F2">
        <w:t xml:space="preserve">The </w:t>
      </w:r>
      <w:r w:rsidR="003F47F2" w:rsidRPr="003F47F2">
        <w:rPr>
          <w:i/>
        </w:rPr>
        <w:t>Albany Times Union</w:t>
      </w:r>
      <w:r w:rsidR="003F47F2">
        <w:t xml:space="preserve"> referred to this</w:t>
      </w:r>
      <w:r w:rsidR="009B1CE0">
        <w:t xml:space="preserve"> new situation</w:t>
      </w:r>
      <w:r w:rsidR="003F47F2">
        <w:t xml:space="preserve"> as the “Californication of New York” politics, where the west coast was the “left coast” on issues that mattered to progressives. Now with a Democratic-controlled legislature New York State has a chance to be the </w:t>
      </w:r>
      <w:r w:rsidR="003F47F2" w:rsidRPr="003F47F2">
        <w:rPr>
          <w:i/>
        </w:rPr>
        <w:t>true</w:t>
      </w:r>
      <w:r w:rsidR="003F47F2">
        <w:t xml:space="preserve"> left coast of politics. </w:t>
      </w:r>
    </w:p>
    <w:p w:rsidR="004547B2" w:rsidRDefault="003F47F2">
      <w:r>
        <w:t>E</w:t>
      </w:r>
      <w:r w:rsidR="003F0828">
        <w:t>lecting</w:t>
      </w:r>
      <w:r w:rsidR="00310AF0">
        <w:t xml:space="preserve"> </w:t>
      </w:r>
      <w:r>
        <w:t xml:space="preserve">just </w:t>
      </w:r>
      <w:r w:rsidR="00310AF0">
        <w:t>eight new senators,</w:t>
      </w:r>
      <w:r w:rsidR="003F0828">
        <w:t xml:space="preserve"> </w:t>
      </w:r>
      <w:r>
        <w:t xml:space="preserve">just </w:t>
      </w:r>
      <w:r w:rsidR="003F0828">
        <w:t>a handful of Democrats</w:t>
      </w:r>
      <w:r w:rsidR="00310AF0">
        <w:t>,</w:t>
      </w:r>
      <w:r w:rsidR="003F0828">
        <w:t xml:space="preserve"> from a few key districts was enough to give us the majority. </w:t>
      </w:r>
      <w:r w:rsidR="00310AF0">
        <w:t>This was not easy, let me not undersell it – but in addition to</w:t>
      </w:r>
      <w:r>
        <w:t xml:space="preserve"> </w:t>
      </w:r>
      <w:r w:rsidR="009B1CE0">
        <w:t xml:space="preserve">the victories being </w:t>
      </w:r>
      <w:r>
        <w:t xml:space="preserve">an expression </w:t>
      </w:r>
      <w:r w:rsidR="00310AF0">
        <w:t xml:space="preserve">of rage against the Trump-supporting GOP </w:t>
      </w:r>
      <w:r>
        <w:t>in November</w:t>
      </w:r>
      <w:r w:rsidR="009B1CE0">
        <w:t>,</w:t>
      </w:r>
      <w:r>
        <w:t xml:space="preserve"> </w:t>
      </w:r>
      <w:r w:rsidR="00310AF0">
        <w:t xml:space="preserve">it </w:t>
      </w:r>
      <w:r>
        <w:t xml:space="preserve">was </w:t>
      </w:r>
      <w:r w:rsidR="00310AF0">
        <w:t xml:space="preserve">also a </w:t>
      </w:r>
      <w:r>
        <w:t xml:space="preserve">reflection </w:t>
      </w:r>
      <w:r w:rsidR="00310AF0">
        <w:t>of changes in demographic trends</w:t>
      </w:r>
      <w:r w:rsidR="003943C6">
        <w:t xml:space="preserve"> – particularly </w:t>
      </w:r>
      <w:r w:rsidR="000920F1">
        <w:t xml:space="preserve">in </w:t>
      </w:r>
      <w:r w:rsidR="009B1CE0">
        <w:t xml:space="preserve">the </w:t>
      </w:r>
      <w:r>
        <w:t xml:space="preserve">once-red </w:t>
      </w:r>
      <w:r w:rsidR="009B1CE0">
        <w:t xml:space="preserve">counties of </w:t>
      </w:r>
      <w:r w:rsidR="000920F1">
        <w:t>Long Island. In 2016</w:t>
      </w:r>
      <w:r w:rsidR="003943C6">
        <w:t xml:space="preserve">, Republicans controlled </w:t>
      </w:r>
      <w:r w:rsidR="000920F1">
        <w:t>seven</w:t>
      </w:r>
      <w:r w:rsidR="003943C6">
        <w:t xml:space="preserve"> of the </w:t>
      </w:r>
      <w:r w:rsidR="000920F1">
        <w:t xml:space="preserve">nine </w:t>
      </w:r>
      <w:r w:rsidR="003943C6">
        <w:t>state senate districts</w:t>
      </w:r>
      <w:r>
        <w:t xml:space="preserve"> in Nassau and Suffolk counties</w:t>
      </w:r>
      <w:r w:rsidR="003943C6">
        <w:t xml:space="preserve">. But after the </w:t>
      </w:r>
      <w:r w:rsidR="000920F1">
        <w:t xml:space="preserve">“blue wave” of 2018, </w:t>
      </w:r>
      <w:r w:rsidR="00C5490B">
        <w:t xml:space="preserve">it was the </w:t>
      </w:r>
      <w:r w:rsidR="000920F1">
        <w:t xml:space="preserve">Democrats </w:t>
      </w:r>
      <w:r w:rsidR="00C5490B">
        <w:t xml:space="preserve">that had the majority, </w:t>
      </w:r>
      <w:r>
        <w:t>elected to</w:t>
      </w:r>
      <w:r w:rsidR="000920F1">
        <w:t xml:space="preserve"> six of th</w:t>
      </w:r>
      <w:r>
        <w:t>os</w:t>
      </w:r>
      <w:r w:rsidR="000920F1">
        <w:t xml:space="preserve">e </w:t>
      </w:r>
      <w:r>
        <w:t xml:space="preserve">State Senate </w:t>
      </w:r>
      <w:r w:rsidR="000920F1">
        <w:t xml:space="preserve">seats, flipping four of them from red to blue. Half of the majority in the </w:t>
      </w:r>
      <w:r>
        <w:t xml:space="preserve">State Senate </w:t>
      </w:r>
      <w:r w:rsidR="000920F1">
        <w:t>comes from th</w:t>
      </w:r>
      <w:r w:rsidR="00C5490B">
        <w:t xml:space="preserve">ese </w:t>
      </w:r>
      <w:r w:rsidR="000920F1">
        <w:t xml:space="preserve">wins in </w:t>
      </w:r>
      <w:r>
        <w:t xml:space="preserve">districts </w:t>
      </w:r>
      <w:r w:rsidR="000920F1">
        <w:t xml:space="preserve">formerly held </w:t>
      </w:r>
      <w:r w:rsidR="00C5490B">
        <w:t xml:space="preserve">by </w:t>
      </w:r>
      <w:r w:rsidR="000920F1">
        <w:t xml:space="preserve">Republican </w:t>
      </w:r>
      <w:r w:rsidR="00C5490B">
        <w:t>senators</w:t>
      </w:r>
      <w:r w:rsidR="000920F1">
        <w:t xml:space="preserve">. </w:t>
      </w:r>
      <w:r w:rsidR="00BA2A07">
        <w:t xml:space="preserve">Plus these wins were </w:t>
      </w:r>
      <w:r w:rsidR="000920F1">
        <w:t xml:space="preserve">in a non-Presidential election year. Past voting patterns suggest that in 2020 Democrats can not only hold their majority but </w:t>
      </w:r>
      <w:r w:rsidR="00BA2A07">
        <w:t xml:space="preserve">with higher </w:t>
      </w:r>
      <w:r w:rsidR="00BA2A07">
        <w:lastRenderedPageBreak/>
        <w:t xml:space="preserve">voter turnout </w:t>
      </w:r>
      <w:r w:rsidR="00C5490B">
        <w:t xml:space="preserve">may </w:t>
      </w:r>
      <w:r w:rsidR="00BA2A07">
        <w:t xml:space="preserve">also </w:t>
      </w:r>
      <w:r w:rsidR="000920F1">
        <w:t>add a few more seats to the blue team</w:t>
      </w:r>
      <w:r w:rsidR="009B1CE0">
        <w:t xml:space="preserve">. In particular </w:t>
      </w:r>
      <w:r w:rsidR="000920F1">
        <w:t>the close elections in the 41</w:t>
      </w:r>
      <w:r w:rsidR="000920F1" w:rsidRPr="000920F1">
        <w:rPr>
          <w:vertAlign w:val="superscript"/>
        </w:rPr>
        <w:t>st</w:t>
      </w:r>
      <w:r w:rsidR="00C05C6E">
        <w:t xml:space="preserve"> </w:t>
      </w:r>
      <w:r w:rsidR="009B1CE0">
        <w:t xml:space="preserve">district </w:t>
      </w:r>
      <w:r w:rsidR="00C05C6E">
        <w:t xml:space="preserve">– </w:t>
      </w:r>
      <w:proofErr w:type="spellStart"/>
      <w:r w:rsidR="000920F1">
        <w:t>Dutchess</w:t>
      </w:r>
      <w:proofErr w:type="spellEnd"/>
      <w:r w:rsidR="00C05C6E">
        <w:t xml:space="preserve"> </w:t>
      </w:r>
      <w:r w:rsidR="00287463">
        <w:t xml:space="preserve">County </w:t>
      </w:r>
      <w:r w:rsidR="00C05C6E">
        <w:t>(1% margin</w:t>
      </w:r>
      <w:r w:rsidR="000920F1">
        <w:t>),</w:t>
      </w:r>
      <w:r w:rsidR="00C05C6E">
        <w:t xml:space="preserve"> the 50</w:t>
      </w:r>
      <w:r w:rsidR="00C05C6E" w:rsidRPr="00C05C6E">
        <w:rPr>
          <w:vertAlign w:val="superscript"/>
        </w:rPr>
        <w:t>th</w:t>
      </w:r>
      <w:r w:rsidR="00C05C6E">
        <w:t xml:space="preserve"> – Cayuga </w:t>
      </w:r>
      <w:r w:rsidR="00287463">
        <w:t xml:space="preserve">County </w:t>
      </w:r>
      <w:r w:rsidR="00C05C6E">
        <w:t>(2% margin),</w:t>
      </w:r>
      <w:r w:rsidR="000920F1">
        <w:t xml:space="preserve"> the 4</w:t>
      </w:r>
      <w:r w:rsidR="000920F1" w:rsidRPr="000920F1">
        <w:rPr>
          <w:vertAlign w:val="superscript"/>
        </w:rPr>
        <w:t>th</w:t>
      </w:r>
      <w:r w:rsidR="00C05C6E">
        <w:t xml:space="preserve"> – </w:t>
      </w:r>
      <w:r w:rsidR="000920F1">
        <w:t>Suffolk</w:t>
      </w:r>
      <w:r w:rsidR="00C05C6E">
        <w:t xml:space="preserve"> </w:t>
      </w:r>
      <w:r w:rsidR="00287463">
        <w:t xml:space="preserve">County </w:t>
      </w:r>
      <w:r w:rsidR="00C05C6E">
        <w:t>(4% margin</w:t>
      </w:r>
      <w:r w:rsidR="000920F1">
        <w:t>)</w:t>
      </w:r>
      <w:r w:rsidR="00287463">
        <w:t>, the 55</w:t>
      </w:r>
      <w:r w:rsidR="00287463" w:rsidRPr="00287463">
        <w:rPr>
          <w:vertAlign w:val="superscript"/>
        </w:rPr>
        <w:t>th</w:t>
      </w:r>
      <w:r w:rsidR="00287463">
        <w:t xml:space="preserve"> – Monroe County (4% margin),</w:t>
      </w:r>
      <w:r w:rsidR="00C05C6E">
        <w:t xml:space="preserve"> and the </w:t>
      </w:r>
      <w:r w:rsidR="000920F1">
        <w:t>43</w:t>
      </w:r>
      <w:r w:rsidR="000920F1" w:rsidRPr="000920F1">
        <w:rPr>
          <w:vertAlign w:val="superscript"/>
        </w:rPr>
        <w:t>rd</w:t>
      </w:r>
      <w:r w:rsidR="00C05C6E">
        <w:t xml:space="preserve"> – Columbia </w:t>
      </w:r>
      <w:r w:rsidR="00287463">
        <w:t xml:space="preserve">County </w:t>
      </w:r>
      <w:r w:rsidR="00C05C6E">
        <w:t>(6% margin), where the Democratic candidate fell just a bit short.</w:t>
      </w:r>
      <w:r w:rsidR="000920F1">
        <w:t xml:space="preserve"> </w:t>
      </w:r>
      <w:r w:rsidR="002F7C38">
        <w:t xml:space="preserve">There were also several </w:t>
      </w:r>
      <w:r w:rsidR="009B1CE0">
        <w:t xml:space="preserve">other </w:t>
      </w:r>
      <w:r w:rsidR="002F7C38">
        <w:t xml:space="preserve">seats where there was no opponent </w:t>
      </w:r>
      <w:r w:rsidR="009B1CE0">
        <w:t xml:space="preserve">at all to the Republican </w:t>
      </w:r>
      <w:r w:rsidR="002F7C38">
        <w:t>in the general election</w:t>
      </w:r>
      <w:r w:rsidR="009B1CE0">
        <w:t>. W</w:t>
      </w:r>
      <w:r w:rsidR="002F7C38">
        <w:t xml:space="preserve">ith the </w:t>
      </w:r>
      <w:r w:rsidR="00BA2A07">
        <w:t xml:space="preserve">ascendant </w:t>
      </w:r>
      <w:r w:rsidR="002F7C38">
        <w:t xml:space="preserve">Democrats </w:t>
      </w:r>
      <w:r w:rsidR="00287463">
        <w:t xml:space="preserve">now </w:t>
      </w:r>
      <w:r w:rsidR="002F7C38">
        <w:t>in the majority</w:t>
      </w:r>
      <w:r w:rsidR="00287463">
        <w:t xml:space="preserve"> in the State Senate</w:t>
      </w:r>
      <w:r w:rsidR="002F7C38">
        <w:t>, no seat will go uncontested in 2020.</w:t>
      </w:r>
    </w:p>
    <w:p w:rsidR="00C5490B" w:rsidRDefault="00C5490B" w:rsidP="00BA2A07">
      <w:r>
        <w:t xml:space="preserve">Adding this all together, the diminishment of Long Island as a Republican stronghold, </w:t>
      </w:r>
      <w:r w:rsidR="007F7BB9">
        <w:t>the Democrats now holding a firm majority</w:t>
      </w:r>
      <w:r w:rsidR="009B1CE0">
        <w:t>,</w:t>
      </w:r>
      <w:r w:rsidR="007F7BB9">
        <w:t xml:space="preserve"> and the possibility of an even larger blue wave next year, </w:t>
      </w:r>
      <w:r>
        <w:t xml:space="preserve">the potential for </w:t>
      </w:r>
      <w:r w:rsidR="007F7BB9">
        <w:t xml:space="preserve">increasing the total number of Democrats in the State Senate seems </w:t>
      </w:r>
      <w:r w:rsidR="00BA2A07">
        <w:t>feasible</w:t>
      </w:r>
      <w:r w:rsidR="007F7BB9">
        <w:t>, and increases the probability that we hold the majority beyond our brief periods in power in the State’s history.</w:t>
      </w:r>
      <w:r w:rsidR="00BA2A07">
        <w:t xml:space="preserve"> It completes the progression of </w:t>
      </w:r>
      <w:r w:rsidR="009B1CE0">
        <w:t xml:space="preserve">power in </w:t>
      </w:r>
      <w:r w:rsidR="00BA2A07">
        <w:t xml:space="preserve">New York State from </w:t>
      </w:r>
      <w:r w:rsidR="009B1CE0">
        <w:t xml:space="preserve">purple </w:t>
      </w:r>
      <w:r w:rsidR="00BA2A07">
        <w:t xml:space="preserve">to firmly blue, and essentially extinguishes the Republicans from power in legislatures in </w:t>
      </w:r>
      <w:r w:rsidR="00F445EB">
        <w:t xml:space="preserve">New York and </w:t>
      </w:r>
      <w:bookmarkStart w:id="0" w:name="_GoBack"/>
      <w:bookmarkEnd w:id="0"/>
      <w:r w:rsidR="00BA2A07">
        <w:t xml:space="preserve">New England, and </w:t>
      </w:r>
      <w:r w:rsidR="009B1CE0">
        <w:t xml:space="preserve">with the </w:t>
      </w:r>
      <w:r w:rsidR="00BA2A07">
        <w:t>except</w:t>
      </w:r>
      <w:r w:rsidR="009B1CE0">
        <w:t xml:space="preserve">ion of </w:t>
      </w:r>
      <w:r w:rsidR="00BA2A07">
        <w:t>Pennsylvania</w:t>
      </w:r>
      <w:r w:rsidR="00FC70B2">
        <w:t>,</w:t>
      </w:r>
      <w:r w:rsidR="00BA2A07">
        <w:t xml:space="preserve"> also the entire Northeast region of the </w:t>
      </w:r>
      <w:r w:rsidR="00FC70B2">
        <w:t>United States</w:t>
      </w:r>
      <w:r w:rsidR="00BA2A07">
        <w:t xml:space="preserve">. </w:t>
      </w:r>
      <w:r w:rsidR="00405A18">
        <w:t xml:space="preserve">We have a chance now to make real change to positively impact people’s lives. </w:t>
      </w:r>
      <w:r w:rsidR="001348CE">
        <w:t xml:space="preserve">This year and the years to come will be about pushing for a progressive agenda. We should celebrate our victory in New York State, but it is now that the work truly begins. </w:t>
      </w:r>
    </w:p>
    <w:sectPr w:rsidR="00C5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2"/>
    <w:rsid w:val="000920F1"/>
    <w:rsid w:val="001348CE"/>
    <w:rsid w:val="00287463"/>
    <w:rsid w:val="002F7C38"/>
    <w:rsid w:val="00310AF0"/>
    <w:rsid w:val="003943C6"/>
    <w:rsid w:val="003F0828"/>
    <w:rsid w:val="003F47F2"/>
    <w:rsid w:val="00405A18"/>
    <w:rsid w:val="004547B2"/>
    <w:rsid w:val="005F36F9"/>
    <w:rsid w:val="007F7BB9"/>
    <w:rsid w:val="009B1CE0"/>
    <w:rsid w:val="00BA2A07"/>
    <w:rsid w:val="00C05C6E"/>
    <w:rsid w:val="00C5490B"/>
    <w:rsid w:val="00F445EB"/>
    <w:rsid w:val="00F658AA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8FC2"/>
  <w15:chartTrackingRefBased/>
  <w15:docId w15:val="{650CA35B-7913-4DED-A46C-45E17F0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Cohen</dc:creator>
  <cp:keywords/>
  <dc:description/>
  <cp:lastModifiedBy>Dan Cohen</cp:lastModifiedBy>
  <cp:revision>8</cp:revision>
  <dcterms:created xsi:type="dcterms:W3CDTF">2019-01-22T17:42:00Z</dcterms:created>
  <dcterms:modified xsi:type="dcterms:W3CDTF">2019-01-24T16:04:00Z</dcterms:modified>
</cp:coreProperties>
</file>